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Договор  № _____</w:t>
      </w: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закупки товара</w:t>
      </w:r>
    </w:p>
    <w:p w:rsidR="00CD0A88" w:rsidRPr="00520AE7" w:rsidRDefault="00CD0A88" w:rsidP="00CD0A88">
      <w:pPr>
        <w:spacing w:after="0" w:line="240" w:lineRule="auto"/>
        <w:ind w:firstLine="426"/>
        <w:rPr>
          <w:rFonts w:ascii="Times New Roman" w:hAnsi="Times New Roman"/>
        </w:rPr>
      </w:pPr>
      <w:r w:rsidRPr="00520AE7">
        <w:rPr>
          <w:rFonts w:ascii="Times New Roman" w:hAnsi="Times New Roman"/>
        </w:rPr>
        <w:t>г.</w:t>
      </w:r>
      <w:r>
        <w:rPr>
          <w:rFonts w:ascii="Times New Roman" w:hAnsi="Times New Roman"/>
        </w:rPr>
        <w:t xml:space="preserve"> Алматы</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ab/>
        <w:t>«__</w:t>
      </w:r>
      <w:r>
        <w:rPr>
          <w:rFonts w:ascii="Times New Roman" w:hAnsi="Times New Roman"/>
        </w:rPr>
        <w:t>__»  _________   2017</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года</w:t>
      </w:r>
    </w:p>
    <w:p w:rsidR="00CD0A88" w:rsidRPr="00520AE7" w:rsidRDefault="00CD0A88" w:rsidP="00CD0A88">
      <w:pPr>
        <w:spacing w:after="0" w:line="240" w:lineRule="auto"/>
        <w:ind w:firstLine="426"/>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proofErr w:type="gramStart"/>
      <w:r w:rsidRPr="00520AE7">
        <w:rPr>
          <w:rFonts w:ascii="Times New Roman" w:hAnsi="Times New Roman"/>
        </w:rPr>
        <w:t xml:space="preserve">АО </w:t>
      </w:r>
      <w:r w:rsidR="00D32519" w:rsidRPr="00D32519">
        <w:rPr>
          <w:rFonts w:ascii="Times New Roman" w:hAnsi="Times New Roman"/>
        </w:rPr>
        <w:t xml:space="preserve"> «Казахстанский фонд гарантирования депозитов», в дальнейшем именуемое «Заказчик»,  в лице Председателя </w:t>
      </w:r>
      <w:proofErr w:type="spellStart"/>
      <w:r w:rsidR="00D32519" w:rsidRPr="00D32519">
        <w:rPr>
          <w:rFonts w:ascii="Times New Roman" w:hAnsi="Times New Roman"/>
        </w:rPr>
        <w:t>Когулова</w:t>
      </w:r>
      <w:proofErr w:type="spellEnd"/>
      <w:r w:rsidR="00D32519" w:rsidRPr="00D32519">
        <w:rPr>
          <w:rFonts w:ascii="Times New Roman" w:hAnsi="Times New Roman"/>
        </w:rPr>
        <w:t xml:space="preserve"> Б.Б., действующего на основании устава, с одной стороны, и                ____________ (резидент РК), в дальнейшем именуемый  «Поставщик», в лице директора ____________ действующего на основании________, с другой стороны, в дальнейшем совместно именуемые – «Стороны», а по отдельности – «Сторона», в соответствии  Правилами  приобретения товаров, работ и услуг Национальным Банком Республики Казахстан, его</w:t>
      </w:r>
      <w:proofErr w:type="gramEnd"/>
      <w:r w:rsidR="00D32519" w:rsidRPr="00D32519">
        <w:rPr>
          <w:rFonts w:ascii="Times New Roman" w:hAnsi="Times New Roman"/>
        </w:rPr>
        <w:t xml:space="preserve"> </w:t>
      </w:r>
      <w:proofErr w:type="gramStart"/>
      <w:r w:rsidR="00D32519" w:rsidRPr="00D32519">
        <w:rPr>
          <w:rFonts w:ascii="Times New Roman" w:hAnsi="Times New Roman"/>
        </w:rPr>
        <w:t xml:space="preserve">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proofErr w:type="spellStart"/>
      <w:r w:rsidR="00D32519" w:rsidRPr="00D32519">
        <w:rPr>
          <w:rFonts w:ascii="Times New Roman" w:hAnsi="Times New Roman"/>
        </w:rPr>
        <w:t>аффилиированными</w:t>
      </w:r>
      <w:proofErr w:type="spellEnd"/>
      <w:r w:rsidR="00D32519" w:rsidRPr="00D32519">
        <w:rPr>
          <w:rFonts w:ascii="Times New Roman" w:hAnsi="Times New Roman"/>
        </w:rPr>
        <w:t xml:space="preserve"> с ними юридическими лицами, утвержденные Постановлением Правления Национального Банка Республики Казахстан  от 19  декабря 2015  года № 237 (далее – Правила), по итогам закупки способом запроса ценовых предложений</w:t>
      </w:r>
      <w:proofErr w:type="gramEnd"/>
      <w:r w:rsidR="00D32519" w:rsidRPr="00D32519">
        <w:rPr>
          <w:rFonts w:ascii="Times New Roman" w:hAnsi="Times New Roman"/>
        </w:rPr>
        <w:t xml:space="preserve">  путем размещения объявления, заключили настоящий договор закупки товара  (далее – Договор) о нижеследующем: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1. Предмет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1.1. </w:t>
      </w:r>
      <w:proofErr w:type="gramStart"/>
      <w:r w:rsidRPr="00520AE7">
        <w:rPr>
          <w:rFonts w:ascii="Times New Roman" w:hAnsi="Times New Roman"/>
        </w:rPr>
        <w:t xml:space="preserve">Поставщик обязуется в порядке и на условиях Договора и приложений к нему,  продать и поставить Заказчику </w:t>
      </w:r>
      <w:r w:rsidR="00D32519" w:rsidRPr="00D32519">
        <w:rPr>
          <w:rFonts w:ascii="Times New Roman" w:hAnsi="Times New Roman"/>
        </w:rPr>
        <w:t xml:space="preserve">диски для серверного оборудования </w:t>
      </w:r>
      <w:r w:rsidRPr="00520AE7">
        <w:rPr>
          <w:rFonts w:ascii="Times New Roman" w:hAnsi="Times New Roman"/>
        </w:rPr>
        <w:t xml:space="preserve">(далее – Товар) </w:t>
      </w:r>
      <w:r w:rsidR="00CC138E">
        <w:rPr>
          <w:rFonts w:ascii="Times New Roman" w:hAnsi="Times New Roman"/>
        </w:rPr>
        <w:t xml:space="preserve">по характеристикам и </w:t>
      </w:r>
      <w:r w:rsidRPr="00520AE7">
        <w:rPr>
          <w:rFonts w:ascii="Times New Roman" w:hAnsi="Times New Roman"/>
        </w:rPr>
        <w:t xml:space="preserve"> комплектации, указанным в Положении № 2 (Техническая спецификация) к Договору,</w:t>
      </w:r>
      <w:r w:rsidR="00CC138E" w:rsidRPr="00CC138E">
        <w:t xml:space="preserve"> </w:t>
      </w:r>
      <w:r w:rsidR="00CC138E" w:rsidRPr="00CC138E">
        <w:rPr>
          <w:rFonts w:ascii="Times New Roman" w:hAnsi="Times New Roman"/>
        </w:rPr>
        <w:t xml:space="preserve">в количестве, </w:t>
      </w:r>
      <w:r>
        <w:rPr>
          <w:rFonts w:ascii="Times New Roman" w:hAnsi="Times New Roman"/>
        </w:rPr>
        <w:t xml:space="preserve"> по цене за одну единицу Товара и</w:t>
      </w:r>
      <w:r w:rsidRPr="00520AE7">
        <w:rPr>
          <w:rFonts w:ascii="Times New Roman" w:hAnsi="Times New Roman"/>
        </w:rPr>
        <w:t xml:space="preserve"> на общую сумму, указанным в Приложении № 1 (Перечень закупаемого Товара) к Договору, а Заказчик обязуется принять и</w:t>
      </w:r>
      <w:proofErr w:type="gramEnd"/>
      <w:r w:rsidRPr="00520AE7">
        <w:rPr>
          <w:rFonts w:ascii="Times New Roman" w:hAnsi="Times New Roman"/>
        </w:rPr>
        <w:t xml:space="preserve"> оплатить Товара в порядке и в сроки, установленные Договором.</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2. Цена Договора и порядок оплаты</w:t>
      </w:r>
    </w:p>
    <w:p w:rsidR="00CD0A88" w:rsidRPr="00520AE7" w:rsidRDefault="00CD0A88" w:rsidP="00CD0A88">
      <w:pPr>
        <w:spacing w:after="0" w:line="240" w:lineRule="auto"/>
        <w:ind w:firstLine="426"/>
        <w:jc w:val="center"/>
        <w:rPr>
          <w:rFonts w:ascii="Times New Roman" w:hAnsi="Times New Roman"/>
          <w:b/>
        </w:rPr>
      </w:pPr>
    </w:p>
    <w:p w:rsidR="00D32519" w:rsidRPr="001669F2" w:rsidRDefault="001669F2" w:rsidP="001669F2">
      <w:pPr>
        <w:spacing w:after="0" w:line="240" w:lineRule="auto"/>
        <w:ind w:firstLine="426"/>
        <w:jc w:val="both"/>
        <w:rPr>
          <w:rFonts w:ascii="Times New Roman" w:hAnsi="Times New Roman"/>
        </w:rPr>
      </w:pPr>
      <w:r>
        <w:rPr>
          <w:rFonts w:ascii="Times New Roman" w:hAnsi="Times New Roman"/>
        </w:rPr>
        <w:t>2.1. Цена Договора</w:t>
      </w:r>
      <w:r w:rsidRPr="001669F2">
        <w:rPr>
          <w:rFonts w:ascii="Times New Roman" w:hAnsi="Times New Roman"/>
        </w:rPr>
        <w:t xml:space="preserve"> </w:t>
      </w:r>
      <w:r>
        <w:rPr>
          <w:rFonts w:ascii="Times New Roman" w:hAnsi="Times New Roman"/>
        </w:rPr>
        <w:t xml:space="preserve">на  </w:t>
      </w:r>
      <w:r w:rsidR="00D32519" w:rsidRPr="00D32519">
        <w:rPr>
          <w:rFonts w:ascii="Times New Roman" w:hAnsi="Times New Roman"/>
        </w:rPr>
        <w:t>диски</w:t>
      </w:r>
      <w:r>
        <w:rPr>
          <w:rFonts w:ascii="Times New Roman" w:hAnsi="Times New Roman"/>
        </w:rPr>
        <w:t xml:space="preserve"> </w:t>
      </w:r>
      <w:r w:rsidR="00D32519" w:rsidRPr="00D32519">
        <w:rPr>
          <w:rFonts w:ascii="Times New Roman" w:hAnsi="Times New Roman"/>
        </w:rPr>
        <w:t xml:space="preserve"> для серверного оборудования </w:t>
      </w:r>
      <w:proofErr w:type="spellStart"/>
      <w:r w:rsidR="00D32519" w:rsidRPr="00D32519">
        <w:rPr>
          <w:rFonts w:ascii="Times New Roman" w:hAnsi="Times New Roman"/>
        </w:rPr>
        <w:t>Dell</w:t>
      </w:r>
      <w:proofErr w:type="spellEnd"/>
      <w:r w:rsidR="00D32519" w:rsidRPr="00D32519">
        <w:rPr>
          <w:rFonts w:ascii="Times New Roman" w:hAnsi="Times New Roman"/>
        </w:rPr>
        <w:t xml:space="preserve"> </w:t>
      </w:r>
      <w:proofErr w:type="spellStart"/>
      <w:r w:rsidR="00D32519" w:rsidRPr="00D32519">
        <w:rPr>
          <w:rFonts w:ascii="Times New Roman" w:hAnsi="Times New Roman"/>
        </w:rPr>
        <w:t>PowerEdge</w:t>
      </w:r>
      <w:proofErr w:type="spellEnd"/>
      <w:r w:rsidR="00D32519">
        <w:rPr>
          <w:rFonts w:ascii="Times New Roman" w:hAnsi="Times New Roman"/>
        </w:rPr>
        <w:t xml:space="preserve"> T620, в количестве </w:t>
      </w:r>
      <w:r w:rsidR="00335FB6" w:rsidRPr="00335FB6">
        <w:rPr>
          <w:rFonts w:ascii="Times New Roman" w:hAnsi="Times New Roman"/>
        </w:rPr>
        <w:t>2</w:t>
      </w:r>
      <w:r w:rsidR="00D32519" w:rsidRPr="00D32519">
        <w:rPr>
          <w:rFonts w:ascii="Times New Roman" w:hAnsi="Times New Roman"/>
        </w:rPr>
        <w:t xml:space="preserve"> штук</w:t>
      </w:r>
      <w:bookmarkStart w:id="0" w:name="_GoBack"/>
      <w:bookmarkEnd w:id="0"/>
      <w:r w:rsidR="00CD0A88">
        <w:rPr>
          <w:rFonts w:ascii="Times New Roman" w:hAnsi="Times New Roman"/>
        </w:rPr>
        <w:t xml:space="preserve">, </w:t>
      </w:r>
      <w:r w:rsidR="00CD0A88" w:rsidRPr="00EB4E0D">
        <w:rPr>
          <w:rFonts w:ascii="Times New Roman" w:hAnsi="Times New Roman"/>
        </w:rPr>
        <w:t xml:space="preserve"> </w:t>
      </w:r>
      <w:r w:rsidR="00D32519">
        <w:rPr>
          <w:rFonts w:ascii="Times New Roman" w:hAnsi="Times New Roman"/>
        </w:rPr>
        <w:t>составляет</w:t>
      </w:r>
      <w:proofErr w:type="gramStart"/>
      <w:r w:rsidR="00D32519">
        <w:rPr>
          <w:rFonts w:ascii="Times New Roman" w:hAnsi="Times New Roman"/>
        </w:rPr>
        <w:t xml:space="preserve"> – _________ (___________) </w:t>
      </w:r>
      <w:proofErr w:type="gramEnd"/>
      <w:r w:rsidR="00D32519">
        <w:rPr>
          <w:rFonts w:ascii="Times New Roman" w:hAnsi="Times New Roman"/>
        </w:rPr>
        <w:t>тенге, без НДС.</w:t>
      </w:r>
      <w:r w:rsidR="00CD0A88" w:rsidRPr="00520AE7">
        <w:rPr>
          <w:rFonts w:ascii="Times New Roman" w:hAnsi="Times New Roman"/>
        </w:rPr>
        <w:t xml:space="preserve"> Если Поставщик является плательщиком НДС, в соответствии с требованиями налогового законод</w:t>
      </w:r>
      <w:r w:rsidR="00D32519">
        <w:rPr>
          <w:rFonts w:ascii="Times New Roman" w:hAnsi="Times New Roman"/>
        </w:rPr>
        <w:t>ательства Республики Казахстан</w:t>
      </w:r>
      <w:r w:rsidR="00CD0A88" w:rsidRPr="00520AE7">
        <w:rPr>
          <w:rFonts w:ascii="Times New Roman" w:hAnsi="Times New Roman"/>
        </w:rPr>
        <w:t>, то цена Договора составит</w:t>
      </w:r>
      <w:proofErr w:type="gramStart"/>
      <w:r w:rsidR="00D32519">
        <w:rPr>
          <w:rFonts w:ascii="Times New Roman" w:hAnsi="Times New Roman"/>
        </w:rPr>
        <w:t xml:space="preserve"> – ______________</w:t>
      </w:r>
      <w:r w:rsidR="00CD0A88">
        <w:rPr>
          <w:rFonts w:ascii="Times New Roman" w:hAnsi="Times New Roman"/>
        </w:rPr>
        <w:t xml:space="preserve"> (</w:t>
      </w:r>
      <w:r w:rsidR="00D32519">
        <w:rPr>
          <w:rFonts w:ascii="Times New Roman" w:hAnsi="Times New Roman"/>
        </w:rPr>
        <w:t>________</w:t>
      </w:r>
      <w:r>
        <w:rPr>
          <w:rFonts w:ascii="Times New Roman" w:hAnsi="Times New Roman"/>
        </w:rPr>
        <w:t xml:space="preserve">_____________) </w:t>
      </w:r>
      <w:proofErr w:type="gramEnd"/>
      <w:r>
        <w:rPr>
          <w:rFonts w:ascii="Times New Roman" w:hAnsi="Times New Roman"/>
        </w:rPr>
        <w:t>тенге с НДС (далее – Цена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2.3. Цена Договора включает в себя все риски и расходы, связанные с поставкой Товара, включая доставку по адресу Заказчика, страхование, уплату налогов, пошлин и иных платежей.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2.4.</w:t>
      </w:r>
      <w:r>
        <w:rPr>
          <w:rFonts w:ascii="Times New Roman" w:hAnsi="Times New Roman"/>
        </w:rPr>
        <w:t xml:space="preserve"> </w:t>
      </w:r>
      <w:r w:rsidRPr="00897429">
        <w:rPr>
          <w:rFonts w:ascii="Times New Roman" w:hAnsi="Times New Roman"/>
        </w:rPr>
        <w:t>Заказчик производит оплату Товара перечислением денег на банковски</w:t>
      </w:r>
      <w:r w:rsidR="00D32519">
        <w:rPr>
          <w:rFonts w:ascii="Times New Roman" w:hAnsi="Times New Roman"/>
        </w:rPr>
        <w:t>й счет Поставщика в течение 10  (десяти</w:t>
      </w:r>
      <w:r w:rsidRPr="00897429">
        <w:rPr>
          <w:rFonts w:ascii="Times New Roman" w:hAnsi="Times New Roman"/>
        </w:rPr>
        <w:t xml:space="preserve">) рабочих дней со дня подписания уполномоченными представителями </w:t>
      </w:r>
      <w:r>
        <w:rPr>
          <w:rFonts w:ascii="Times New Roman" w:hAnsi="Times New Roman"/>
        </w:rPr>
        <w:t>Сторон</w:t>
      </w:r>
      <w:r w:rsidRPr="003745FF">
        <w:rPr>
          <w:rFonts w:ascii="Times New Roman" w:hAnsi="Times New Roman"/>
        </w:rPr>
        <w:t xml:space="preserve">  акта приема-передачи Товара</w:t>
      </w:r>
      <w:r w:rsidRPr="00897429">
        <w:rPr>
          <w:rFonts w:ascii="Times New Roman" w:hAnsi="Times New Roman"/>
        </w:rPr>
        <w:t>, на основании с</w:t>
      </w:r>
      <w:r>
        <w:rPr>
          <w:rFonts w:ascii="Times New Roman" w:hAnsi="Times New Roman"/>
        </w:rPr>
        <w:t>чета, выставленного Поставщиком</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2.5</w:t>
      </w:r>
      <w:r w:rsidRPr="00520AE7">
        <w:rPr>
          <w:rFonts w:ascii="Times New Roman" w:hAnsi="Times New Roman"/>
        </w:rPr>
        <w:t xml:space="preserve">. Уплата налога на добавленную стоимость и акцизов производится в соответствии с требованиями Кодекса Республики Казахстан от 10 декабря 2008 года «О налогах и других обязательных платежах в бюджет» (Налоговый кодекс), Кодекса Республики Казахстан от 3- июня 2010 года «О таможенном деле в Республике Казахстан».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3. Обязанности и права Сторон</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3.1. Поставщик обязан:</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001669F2">
        <w:rPr>
          <w:rFonts w:ascii="Times New Roman" w:hAnsi="Times New Roman"/>
        </w:rPr>
        <w:t xml:space="preserve"> </w:t>
      </w:r>
      <w:r w:rsidRPr="00520AE7">
        <w:rPr>
          <w:rFonts w:ascii="Times New Roman" w:hAnsi="Times New Roman"/>
        </w:rPr>
        <w:t>своевременно обеспечить поставку Товара, соответствующего требованиям по наименованию,  количеству, качеству и комплектации, указанным в Договоре и в приложениях к нему;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2) обеспечить упаковку Товара, способную предотвратить ее от повреждений и порчи во время перевозки к Заказчику, а также открытого хранения;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по первому требованию Заказчика предоставлять информацию о ходе выполнения обязательств по Договору;</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 принимать на себя все расходы, связанные с транспортировкой Товара до адреса, указанного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 при сдаче-приеме Товара передать Заказчику расходные накладные и налоговые счета-фактуры с приложением всех документов на Товар на государственном и русском языках (при </w:t>
      </w:r>
      <w:r w:rsidRPr="00520AE7">
        <w:rPr>
          <w:rFonts w:ascii="Times New Roman" w:hAnsi="Times New Roman"/>
        </w:rPr>
        <w:lastRenderedPageBreak/>
        <w:t>наличии) и сертификат соответствия (для тех товаров, которые подлежат обязательной сертификации);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 в случае получения уведомления Заказчика с претензией на качество Товара, произвести замену бракованного Товара без каких-либо расходов со стороны Заказчика в течение </w:t>
      </w:r>
      <w:r>
        <w:rPr>
          <w:rFonts w:ascii="Times New Roman" w:hAnsi="Times New Roman"/>
        </w:rPr>
        <w:t xml:space="preserve">                            </w:t>
      </w:r>
      <w:r w:rsidRPr="0093445C">
        <w:rPr>
          <w:rFonts w:ascii="Times New Roman" w:hAnsi="Times New Roman"/>
        </w:rPr>
        <w:t>15</w:t>
      </w:r>
      <w:r>
        <w:rPr>
          <w:rFonts w:ascii="Times New Roman" w:hAnsi="Times New Roman"/>
        </w:rPr>
        <w:t xml:space="preserve"> (пятнадцати</w:t>
      </w:r>
      <w:r w:rsidRPr="00520AE7">
        <w:rPr>
          <w:rFonts w:ascii="Times New Roman" w:hAnsi="Times New Roman"/>
        </w:rPr>
        <w:t>) календарных  дней со дня получения такого уведомления;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 возмещать Заказчику в полном объеме причиненные ему убытки, вызванные ненадлежащим выполнением Поставщиком условий Договора, и/или иными его неправомерными действиями;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3.2. Заказчик обязан: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принять Товар с оформлением акта сдачи-приема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своевременно и в полном объеме произвести оплату Товара в порядке и в сроки, указанные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3.3. Поставщик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своевременной и полной оплаты Товара в порядке и на условиях, указанных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досрочно расторгнуть Договор по основаниям и в порядке, предусмотренном законодательством Республики Казахстан и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3.4. Заказчик вправе: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требовать надлежащего исполнения Поставщик обязанностей, предусмотренных Договором;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проводить контроль и проверку поставленного Товара на предмет соответствия требованиям, указанны</w:t>
      </w:r>
      <w:r>
        <w:rPr>
          <w:rFonts w:ascii="Times New Roman" w:hAnsi="Times New Roman"/>
        </w:rPr>
        <w:t>м</w:t>
      </w:r>
      <w:r w:rsidRPr="00520AE7">
        <w:rPr>
          <w:rFonts w:ascii="Times New Roman" w:hAnsi="Times New Roman"/>
        </w:rPr>
        <w:t xml:space="preserve"> в технической спецификации.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3.5. Поставщик ни полностью, ни частично не передает кому-либо свои обязательства по Договору без предварительного письменного согласия Заказчика. </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4. Условия поставки товара</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 Поставщик не позднее </w:t>
      </w:r>
      <w:r w:rsidR="00D32519">
        <w:rPr>
          <w:rFonts w:ascii="Times New Roman" w:hAnsi="Times New Roman"/>
        </w:rPr>
        <w:t>30  (тридцати</w:t>
      </w:r>
      <w:r w:rsidRPr="00520AE7">
        <w:rPr>
          <w:rFonts w:ascii="Times New Roman" w:hAnsi="Times New Roman"/>
        </w:rPr>
        <w:t xml:space="preserve">) </w:t>
      </w:r>
      <w:r>
        <w:rPr>
          <w:rFonts w:ascii="Times New Roman" w:hAnsi="Times New Roman"/>
        </w:rPr>
        <w:t xml:space="preserve"> </w:t>
      </w:r>
      <w:r w:rsidRPr="00520AE7">
        <w:rPr>
          <w:rFonts w:ascii="Times New Roman" w:hAnsi="Times New Roman"/>
        </w:rPr>
        <w:t>календарных дней со дня подписания Договора, своими силами и за свой счет осуществляет поставку Товара по адресу Заказчика.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4.2. Качество, количество и комплектация поставляемого Товара должны соответствовать  или быть выше стандартов, технических требований, указанных в технической спецификации,  а также полностью соответствовать требованиям по качеству, характеристикам и комплектации предприятия-изготовителя.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4.3. Приемка Товара по наименованию, количеству, комплектации и качеству осуществляется с обязательным участием представителя Заказчика и производится в процессе передачи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4.4. Передача Товара оформляется актом сдачи-приемки Товара, а также расходной накладной, подписанными уполномоченными представителя Сторон.</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4.5. </w:t>
      </w:r>
      <w:proofErr w:type="gramStart"/>
      <w:r w:rsidRPr="00520AE7">
        <w:rPr>
          <w:rFonts w:ascii="Times New Roman" w:hAnsi="Times New Roman"/>
        </w:rPr>
        <w:t xml:space="preserve">В случае установления в момент сдачи-приемки Товара его несоответствия по наименованию, комплектации или по качеству, Поставщик обязан заменить, не соответствующих по наименованию, по качеству или по комплектации Товар, Товаром соответствующего наименования, качества и комплектации, в срок не позднее </w:t>
      </w:r>
      <w:r>
        <w:rPr>
          <w:rFonts w:ascii="Times New Roman" w:hAnsi="Times New Roman"/>
        </w:rPr>
        <w:t>15</w:t>
      </w:r>
      <w:r w:rsidRPr="00520AE7">
        <w:rPr>
          <w:rFonts w:ascii="Times New Roman" w:hAnsi="Times New Roman"/>
        </w:rPr>
        <w:t xml:space="preserve"> </w:t>
      </w:r>
      <w:r>
        <w:rPr>
          <w:rFonts w:ascii="Times New Roman" w:hAnsi="Times New Roman"/>
        </w:rPr>
        <w:t xml:space="preserve"> (пятнадцати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календарных  дней со дня установления факта несоответствия Товара по наименованию, по качеству или по комплектации.</w:t>
      </w:r>
      <w:proofErr w:type="gramEnd"/>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4.6. При обнаружении скрытых дефектов и/или заводских браков в Товаре, Поставщик производит замену некачественного или дефектного Товара в срок, указанный в пункте 4.5. Договора, при условии обнаружения дефектов в течение </w:t>
      </w:r>
      <w:r>
        <w:rPr>
          <w:rFonts w:ascii="Times New Roman" w:hAnsi="Times New Roman"/>
        </w:rPr>
        <w:t>12 (двенадцати</w:t>
      </w:r>
      <w:r w:rsidRPr="00520AE7">
        <w:rPr>
          <w:rFonts w:ascii="Times New Roman" w:hAnsi="Times New Roman"/>
        </w:rPr>
        <w:t>)</w:t>
      </w:r>
      <w:r>
        <w:rPr>
          <w:rFonts w:ascii="Times New Roman" w:hAnsi="Times New Roman"/>
        </w:rPr>
        <w:t xml:space="preserve"> </w:t>
      </w:r>
      <w:r w:rsidRPr="00520AE7">
        <w:rPr>
          <w:rFonts w:ascii="Times New Roman" w:hAnsi="Times New Roman"/>
        </w:rPr>
        <w:t xml:space="preserve"> месяцев, со дня поставки Товара, исчисляемого со дня подписания Сторонами акта сдачи-приемки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4.7. Транспортные расходы, связанные с возвратом некачественного Товара или его части и по доставке замененного Товара несет Поставщик.</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4.8. Если в период выполнения Договора Поставщик в любой момент столкнется с ситуацией, объективно препятствующей своевременной поставки Товара, Поставщик должен незамедлительно (письменно) уведомить Заказчика о факте задержки, ее причинах, предположительной длительности задержки. После получения такого уведомления Заказчик, по результатам оценки ситуации, продлевает срок поставки Товара или принимает решение о расторжении Договора, что фиксируется Сторонами в письменной форме.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4.9. Право собственности на Товар, а также все риски, связанные с Товаром, в том числе риск случайной гибели, порчи или утраты Товара переходят от Поставщика к Заказчику с момента </w:t>
      </w:r>
      <w:r w:rsidRPr="00520AE7">
        <w:rPr>
          <w:rFonts w:ascii="Times New Roman" w:hAnsi="Times New Roman"/>
        </w:rPr>
        <w:lastRenderedPageBreak/>
        <w:t>подписания уполномоченными представителями Сторон акта сдачи-приемки Товара и расходной накладной.</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4.10. Датой поставки Товара считается дата подписания уполномоченными представителями Сторон акта сдачи-приемки Товара и расходной накладной.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5. Гарантия Поставщика на товар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5.1. Поставщик гарантирует, что Товар является новым, очищен от импортных таможенных пошлин, свободен от любых прав третьих лиц, обременений не имеет, под арестом и / или залогом не состоит.</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5.2. Поставщик гарантирует, что качество Товара соответствует требованиям по качеству и характеристикам, указанным в технических условиях Товара предприятия-изготовителя, которые подтверждаются сертификатами качества и/или другими соответствующими документами.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5.3. Поставщик обязуется осуществлять гарантийного обслуживание Товара согласно условиям соответствующим гарантийному талону.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6. Ответственность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6.2. За нарушение срока поставки Товара Заказчик вправе взыскать с Поставщика пени в размере 0,5% от стоимости не поставленного в срок Товара за каждый календарный день просрочки, но не более</w:t>
      </w:r>
      <w:r>
        <w:rPr>
          <w:rFonts w:ascii="Times New Roman" w:hAnsi="Times New Roman"/>
        </w:rPr>
        <w:t xml:space="preserve"> </w:t>
      </w:r>
      <w:r w:rsidRPr="00520AE7">
        <w:rPr>
          <w:rFonts w:ascii="Times New Roman" w:hAnsi="Times New Roman"/>
        </w:rPr>
        <w:t xml:space="preserve"> 5% от общей Цены Договора.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6.3. За нарушение срока замены некачественного (бракованного) Товара, указанного в пункте 4.5. Договора, Заказчик вправе взыскать с Поставщика пени в размере 0,5% от стоимости Товара подлежащего замене за каждый календарный день просрочки, но не более 5% от общей Цены Договора. </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6.4. В случае отказа от замены Товара, имеющего дефекты, на новый, аналогичный по качеству и цене Товар, в том числе и в период гарантийного срока, Поставщик обязуется возвратить Заказчику стоимость дефектного Товара, а также </w:t>
      </w:r>
      <w:proofErr w:type="gramStart"/>
      <w:r w:rsidRPr="00520AE7">
        <w:rPr>
          <w:rFonts w:ascii="Times New Roman" w:hAnsi="Times New Roman"/>
        </w:rPr>
        <w:t>оплатить штраф</w:t>
      </w:r>
      <w:r>
        <w:rPr>
          <w:rFonts w:ascii="Times New Roman" w:hAnsi="Times New Roman"/>
        </w:rPr>
        <w:t xml:space="preserve"> в</w:t>
      </w:r>
      <w:proofErr w:type="gramEnd"/>
      <w:r>
        <w:rPr>
          <w:rFonts w:ascii="Times New Roman" w:hAnsi="Times New Roman"/>
        </w:rPr>
        <w:t xml:space="preserve"> размере  5 </w:t>
      </w:r>
      <w:r w:rsidRPr="00520AE7">
        <w:rPr>
          <w:rFonts w:ascii="Times New Roman" w:hAnsi="Times New Roman"/>
        </w:rPr>
        <w:t>% от стоимости дефектного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 6.5. За нарушение срока оплаты Товара Поставщик вправе требовать от Заказчика уплаты пени в размере</w:t>
      </w:r>
      <w:r>
        <w:rPr>
          <w:rFonts w:ascii="Times New Roman" w:hAnsi="Times New Roman"/>
        </w:rPr>
        <w:t xml:space="preserve"> </w:t>
      </w:r>
      <w:r w:rsidRPr="00520AE7">
        <w:rPr>
          <w:rFonts w:ascii="Times New Roman" w:hAnsi="Times New Roman"/>
        </w:rPr>
        <w:t xml:space="preserve"> 0,5% от неоплаченной суммы за каждый день просрочки, но не более</w:t>
      </w:r>
      <w:r>
        <w:rPr>
          <w:rFonts w:ascii="Times New Roman" w:hAnsi="Times New Roman"/>
        </w:rPr>
        <w:t xml:space="preserve"> </w:t>
      </w:r>
      <w:r w:rsidRPr="00520AE7">
        <w:rPr>
          <w:rFonts w:ascii="Times New Roman" w:hAnsi="Times New Roman"/>
        </w:rPr>
        <w:t xml:space="preserve"> 5</w:t>
      </w:r>
      <w:r>
        <w:rPr>
          <w:rFonts w:ascii="Times New Roman" w:hAnsi="Times New Roman"/>
        </w:rPr>
        <w:t xml:space="preserve"> </w:t>
      </w:r>
      <w:r w:rsidRPr="0093445C">
        <w:rPr>
          <w:rFonts w:ascii="Times New Roman" w:hAnsi="Times New Roman"/>
        </w:rPr>
        <w:t>%</w:t>
      </w:r>
      <w:r w:rsidRPr="00520AE7">
        <w:rPr>
          <w:rFonts w:ascii="Times New Roman" w:hAnsi="Times New Roman"/>
        </w:rPr>
        <w:t xml:space="preserve"> от общей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6</w:t>
      </w:r>
      <w:r w:rsidRPr="00520AE7">
        <w:rPr>
          <w:rFonts w:ascii="Times New Roman" w:hAnsi="Times New Roman"/>
        </w:rPr>
        <w:t>.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w:t>
      </w:r>
      <w:r>
        <w:rPr>
          <w:rFonts w:ascii="Times New Roman" w:hAnsi="Times New Roman"/>
        </w:rPr>
        <w:t xml:space="preserve">у неустойку (штраф) в размере  5 </w:t>
      </w:r>
      <w:r w:rsidRPr="00520AE7">
        <w:rPr>
          <w:rFonts w:ascii="Times New Roman" w:hAnsi="Times New Roman"/>
        </w:rPr>
        <w:t>% от общей суммы (Цены)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7</w:t>
      </w:r>
      <w:r w:rsidRPr="00520AE7">
        <w:rPr>
          <w:rFonts w:ascii="Times New Roman" w:hAnsi="Times New Roman"/>
        </w:rPr>
        <w:t>.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CD0A88" w:rsidRDefault="00CD0A88" w:rsidP="00CD0A88">
      <w:pPr>
        <w:spacing w:after="0" w:line="240" w:lineRule="auto"/>
        <w:ind w:firstLine="426"/>
        <w:jc w:val="both"/>
        <w:rPr>
          <w:rFonts w:ascii="Times New Roman" w:hAnsi="Times New Roman"/>
        </w:rPr>
      </w:pPr>
      <w:r>
        <w:rPr>
          <w:rFonts w:ascii="Times New Roman" w:hAnsi="Times New Roman"/>
        </w:rPr>
        <w:t>6.</w:t>
      </w:r>
      <w:r w:rsidRPr="00A510D0">
        <w:rPr>
          <w:rFonts w:ascii="Times New Roman" w:hAnsi="Times New Roman"/>
        </w:rPr>
        <w:t>8</w:t>
      </w:r>
      <w:r w:rsidRPr="00520AE7">
        <w:rPr>
          <w:rFonts w:ascii="Times New Roman" w:hAnsi="Times New Roman"/>
        </w:rPr>
        <w:t>. Оплата суммы неустойки (пени, штрафа) не освобождает Стороны от исполнения своих обязательств по Договору.</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7. Конфиденциальность</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CD0A88" w:rsidRPr="00520AE7" w:rsidRDefault="00CD0A88" w:rsidP="00CD0A88">
      <w:pPr>
        <w:spacing w:after="0" w:line="240" w:lineRule="auto"/>
        <w:ind w:firstLine="426"/>
        <w:jc w:val="center"/>
        <w:rPr>
          <w:rFonts w:ascii="Times New Roman" w:hAnsi="Times New Roman"/>
          <w:b/>
        </w:rPr>
      </w:pPr>
    </w:p>
    <w:p w:rsidR="00CD0A88" w:rsidRPr="00520AE7" w:rsidRDefault="00CD0A88" w:rsidP="00CD0A88">
      <w:pPr>
        <w:spacing w:after="0" w:line="240" w:lineRule="auto"/>
        <w:jc w:val="center"/>
        <w:rPr>
          <w:rFonts w:ascii="Times New Roman" w:hAnsi="Times New Roman"/>
          <w:b/>
        </w:rPr>
      </w:pPr>
      <w:r w:rsidRPr="00520AE7">
        <w:rPr>
          <w:rFonts w:ascii="Times New Roman" w:hAnsi="Times New Roman"/>
          <w:b/>
        </w:rPr>
        <w:t>8. Непреодолимая сила (форс-мажор)</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w:t>
      </w:r>
      <w:r w:rsidRPr="00520AE7">
        <w:rPr>
          <w:rFonts w:ascii="Times New Roman" w:hAnsi="Times New Roman"/>
        </w:rPr>
        <w:lastRenderedPageBreak/>
        <w:t>силы, наступление которых Сторона, подвергшаяся действию таких обстоятельств</w:t>
      </w:r>
      <w:proofErr w:type="gramStart"/>
      <w:r w:rsidRPr="00520AE7">
        <w:rPr>
          <w:rFonts w:ascii="Times New Roman" w:hAnsi="Times New Roman"/>
        </w:rPr>
        <w:t xml:space="preserve"> ,</w:t>
      </w:r>
      <w:proofErr w:type="gramEnd"/>
      <w:r w:rsidRPr="00520AE7">
        <w:rPr>
          <w:rFonts w:ascii="Times New Roman" w:hAnsi="Times New Roman"/>
        </w:rPr>
        <w:t xml:space="preserve"> не могла предвидеть или предотвратить разумными мерами (форс-мажор).</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sidRPr="00A510D0">
        <w:rPr>
          <w:rFonts w:ascii="Times New Roman" w:hAnsi="Times New Roman"/>
          <w:b/>
        </w:rPr>
        <w:t>9</w:t>
      </w:r>
      <w:r w:rsidRPr="00520AE7">
        <w:rPr>
          <w:rFonts w:ascii="Times New Roman" w:hAnsi="Times New Roman"/>
          <w:b/>
        </w:rPr>
        <w:t>. Разрешение споров</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.2. Если в течение 15-ти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CD0A88" w:rsidRPr="00520AE7" w:rsidRDefault="00CD0A88" w:rsidP="00CD0A88">
      <w:pPr>
        <w:spacing w:after="0" w:line="240" w:lineRule="auto"/>
        <w:ind w:firstLine="426"/>
        <w:jc w:val="both"/>
        <w:rPr>
          <w:rFonts w:ascii="Times New Roman" w:hAnsi="Times New Roman"/>
        </w:rPr>
      </w:pPr>
      <w:r w:rsidRPr="00A510D0">
        <w:rPr>
          <w:rFonts w:ascii="Times New Roman" w:hAnsi="Times New Roman"/>
        </w:rPr>
        <w:t>9</w:t>
      </w:r>
      <w:r w:rsidRPr="00520AE7">
        <w:rPr>
          <w:rFonts w:ascii="Times New Roman" w:hAnsi="Times New Roman"/>
        </w:rPr>
        <w:t>.3.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A510D0">
        <w:rPr>
          <w:rFonts w:ascii="Times New Roman" w:hAnsi="Times New Roman"/>
          <w:b/>
        </w:rPr>
        <w:t>0</w:t>
      </w:r>
      <w:r w:rsidRPr="00520AE7">
        <w:rPr>
          <w:rFonts w:ascii="Times New Roman" w:hAnsi="Times New Roman"/>
          <w:b/>
        </w:rPr>
        <w:t>. Условия внесений изменений в Договор и его расторжения</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.1. Изменение и расторжение Договора допускается по соглашению Сторон, что оформляется дополнительным соглашением, подписанным Сторонами.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.2. Внесение изменений в проект договора при условии неизменности качества и других условий, явившихся основой для выбора поставщика, допускается при соблюдении следующих условий:</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1</w:t>
      </w:r>
      <w:r w:rsidRPr="00520AE7">
        <w:rPr>
          <w:rFonts w:ascii="Times New Roman" w:hAnsi="Times New Roman"/>
        </w:rPr>
        <w:t>) внесение изменения допускается в части уменьшения суммы проекта договора;</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2</w:t>
      </w:r>
      <w:r w:rsidRPr="00520AE7">
        <w:rPr>
          <w:rFonts w:ascii="Times New Roman" w:hAnsi="Times New Roman"/>
        </w:rPr>
        <w:t>) решение о внесении изменения в части уменьшения суммы договора принято по взаимному согласию сторон;</w:t>
      </w:r>
    </w:p>
    <w:p w:rsidR="00CD0A88" w:rsidRPr="00520AE7" w:rsidRDefault="00CD0A88" w:rsidP="00CD0A88">
      <w:pPr>
        <w:spacing w:after="0" w:line="240" w:lineRule="auto"/>
        <w:ind w:firstLine="426"/>
        <w:jc w:val="both"/>
        <w:rPr>
          <w:rFonts w:ascii="Times New Roman" w:hAnsi="Times New Roman"/>
        </w:rPr>
      </w:pPr>
      <w:r w:rsidRPr="0093445C">
        <w:rPr>
          <w:rFonts w:ascii="Times New Roman" w:hAnsi="Times New Roman"/>
        </w:rPr>
        <w:t>3</w:t>
      </w:r>
      <w:r w:rsidRPr="00520AE7">
        <w:rPr>
          <w:rFonts w:ascii="Times New Roman" w:hAnsi="Times New Roman"/>
        </w:rPr>
        <w:t>) в части продления сроков выполнения обязательств поставщика по поставке товаров, оказанию услуг, выполнению работ в случаях его заключения с потенциальным поставщиком, занявшим по итогам оценки и сопоставления второе место, при этом договор заключается по цене, не превышающей предложенную им цену. В таком случае, срок продлевается на количество дней, исчисляемые со дня подписания протокола об итогах закупки до даты истечения срока, установленного для подписания договора, победителем, или со дня письменного отказа от подписания договора победителем (за исключением случая, когда победитель отказался от подписания договора в пределах срока, установленного для подписания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.3. Внесение изменений в Договор, при условии неизменности качества и других условий, явившихся основой для выбора поставщика, допускается:</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в части уменьшения либо увеличения суммы Договора, связанной с уменьшением или увеличением потребности Заказчика в объеме поставляемого Товара, при условии неизменности цены за единицу Товара, указанной в Договоре;</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в случае, если в процессе исполнения Договора Поставщик предложил, при условии неизменности цены за единицу Товара, более лучшие качественные и (или) технические характеристики либо сроки и (или) условий поставки Товара;</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в части изменения срока исполнения Договора, если изменение срока не повлияет на деятельность Заказчика и нарушает прав и законных интересов третьих лиц.</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.4. Не допускается вносить в проект либо заключенный договор изменения, которые содержат изменения условий проведенной закупки и (или) предложения, явившегося основой для выбора поставщика способом конкурса или способом запроса ценовых предложений.</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 xml:space="preserve">.5. Договор  подлежит расторжению на </w:t>
      </w:r>
      <w:proofErr w:type="gramStart"/>
      <w:r w:rsidRPr="00520AE7">
        <w:rPr>
          <w:rFonts w:ascii="Times New Roman" w:hAnsi="Times New Roman"/>
        </w:rPr>
        <w:t>любом</w:t>
      </w:r>
      <w:proofErr w:type="gramEnd"/>
      <w:r w:rsidRPr="00520AE7">
        <w:rPr>
          <w:rFonts w:ascii="Times New Roman" w:hAnsi="Times New Roman"/>
        </w:rPr>
        <w:t xml:space="preserve"> этапе его выполнения в случае выявления одного из следующих фактов:</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нарушения ограничений, предусмотренных  Правилами;</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2) оказания Фондом или организатором закупок содействия потенциальному поставщику, не предусмотренного Правилами.</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.6. Заказчик в любое время, без ущерба каким-либо другим санкциям за нарушение условий Договора может расторгнуть Договор, направив письменное уведомление Поставщику, в случаях:</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1) если Поставщик становится банкротом или неплатежеспособным;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lastRenderedPageBreak/>
        <w:t>2) если Поставщик не может поставить Товар в срок, предусмотренный Договором, или в течение срока продления, предоставленного Заказчиком;</w:t>
      </w:r>
    </w:p>
    <w:p w:rsidR="00CD0A88" w:rsidRPr="00520AE7" w:rsidRDefault="00CD0A88" w:rsidP="00CD0A88">
      <w:pPr>
        <w:spacing w:after="0" w:line="240" w:lineRule="auto"/>
        <w:ind w:firstLine="426"/>
        <w:jc w:val="both"/>
        <w:rPr>
          <w:rFonts w:ascii="Times New Roman" w:hAnsi="Times New Roman"/>
        </w:rPr>
      </w:pPr>
      <w:r w:rsidRPr="00520AE7">
        <w:rPr>
          <w:rFonts w:ascii="Times New Roman" w:hAnsi="Times New Roman"/>
        </w:rPr>
        <w:t>3) если Поставщик не может выполнить свои обязательства по Договору.</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93445C">
        <w:rPr>
          <w:rFonts w:ascii="Times New Roman" w:hAnsi="Times New Roman"/>
        </w:rPr>
        <w:t>0</w:t>
      </w:r>
      <w:r w:rsidRPr="00520AE7">
        <w:rPr>
          <w:rFonts w:ascii="Times New Roman" w:hAnsi="Times New Roman"/>
        </w:rPr>
        <w:t>.7. Когда Договор расторгается в силу обст</w:t>
      </w:r>
      <w:r>
        <w:rPr>
          <w:rFonts w:ascii="Times New Roman" w:hAnsi="Times New Roman"/>
        </w:rPr>
        <w:t>оятельств, указанных в пункте 1</w:t>
      </w:r>
      <w:r w:rsidRPr="0093445C">
        <w:rPr>
          <w:rFonts w:ascii="Times New Roman" w:hAnsi="Times New Roman"/>
        </w:rPr>
        <w:t>0</w:t>
      </w:r>
      <w:r w:rsidRPr="00520AE7">
        <w:rPr>
          <w:rFonts w:ascii="Times New Roman" w:hAnsi="Times New Roman"/>
        </w:rPr>
        <w:t>.6. Договора, Поставщик вправе требовать оплату только за фактически поставленный на день расторжения Договора Товар.</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.8. Заказчик может в любое время расторгнуть Договор в силу нецелесообразности его дальнейшего выполнения, направив Поставщику письменное уведомление, в котором указывается причина отказа от исполнения Договора и дата расторжения Договора.</w:t>
      </w:r>
    </w:p>
    <w:p w:rsidR="00CD0A88" w:rsidRPr="00520AE7" w:rsidRDefault="00CD0A88" w:rsidP="00CD0A88">
      <w:pPr>
        <w:spacing w:after="0" w:line="240" w:lineRule="auto"/>
        <w:ind w:firstLine="426"/>
        <w:jc w:val="both"/>
        <w:rPr>
          <w:rFonts w:ascii="Times New Roman" w:hAnsi="Times New Roman"/>
        </w:rPr>
      </w:pPr>
      <w:r>
        <w:rPr>
          <w:rFonts w:ascii="Times New Roman" w:hAnsi="Times New Roman"/>
        </w:rPr>
        <w:t>1</w:t>
      </w:r>
      <w:r w:rsidRPr="00CD0A88">
        <w:rPr>
          <w:rFonts w:ascii="Times New Roman" w:hAnsi="Times New Roman"/>
        </w:rPr>
        <w:t>0</w:t>
      </w:r>
      <w:r w:rsidRPr="00520AE7">
        <w:rPr>
          <w:rFonts w:ascii="Times New Roman" w:hAnsi="Times New Roman"/>
        </w:rPr>
        <w:t>.9. Договор может быть расторгнутым по соглашению Сторон.</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hAnsi="Times New Roman"/>
          <w:b/>
        </w:rPr>
      </w:pPr>
      <w:r>
        <w:rPr>
          <w:rFonts w:ascii="Times New Roman" w:hAnsi="Times New Roman"/>
          <w:b/>
        </w:rPr>
        <w:t>1</w:t>
      </w:r>
      <w:r w:rsidRPr="00897429">
        <w:rPr>
          <w:rFonts w:ascii="Times New Roman" w:hAnsi="Times New Roman"/>
          <w:b/>
        </w:rPr>
        <w:t>1</w:t>
      </w:r>
      <w:r w:rsidRPr="00520AE7">
        <w:rPr>
          <w:rFonts w:ascii="Times New Roman" w:hAnsi="Times New Roman"/>
          <w:b/>
        </w:rPr>
        <w:t>. Прочие условия</w:t>
      </w:r>
    </w:p>
    <w:p w:rsidR="00CD0A88" w:rsidRPr="00520AE7" w:rsidRDefault="00CD0A88" w:rsidP="00CD0A88">
      <w:pPr>
        <w:spacing w:after="0" w:line="240" w:lineRule="auto"/>
        <w:ind w:firstLine="426"/>
        <w:jc w:val="both"/>
        <w:rPr>
          <w:rFonts w:ascii="Times New Roman" w:hAnsi="Times New Roman"/>
        </w:rPr>
      </w:pPr>
    </w:p>
    <w:p w:rsidR="00CD0A88" w:rsidRPr="00897429" w:rsidRDefault="00CD0A88" w:rsidP="00CD0A88">
      <w:pPr>
        <w:spacing w:after="0" w:line="240" w:lineRule="auto"/>
        <w:ind w:firstLine="426"/>
        <w:jc w:val="both"/>
        <w:rPr>
          <w:rFonts w:ascii="Times New Roman" w:hAnsi="Times New Roman"/>
        </w:rPr>
      </w:pPr>
      <w:r>
        <w:rPr>
          <w:rFonts w:ascii="Times New Roman" w:hAnsi="Times New Roman"/>
        </w:rPr>
        <w:t>1</w:t>
      </w:r>
      <w:r w:rsidRPr="00897429">
        <w:rPr>
          <w:rFonts w:ascii="Times New Roman" w:hAnsi="Times New Roman"/>
        </w:rPr>
        <w:t>1</w:t>
      </w:r>
      <w:r>
        <w:rPr>
          <w:rFonts w:ascii="Times New Roman" w:hAnsi="Times New Roman"/>
        </w:rPr>
        <w:t>.1.</w:t>
      </w:r>
      <w:r w:rsidRPr="00897429">
        <w:rPr>
          <w:rFonts w:ascii="Times New Roman" w:hAnsi="Times New Roman"/>
        </w:rPr>
        <w:t>Во всем, что не урегулировано Договором, Стороны руководствуются законодательством Республики Казахстан.</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11.2.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Договоры, подлежащие обязательной государственной или иной регистрации, считаются совершенными с момента регистрации.</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11.3. Если Поставщик  в установленные сроки не представит Заказчику подписанный Договор, то такой Поставщик признается уклонившимся от заключения Договора. В таком случае Заказчик вправе обратиться в суд с иском о возмещении убытков, причиненных уклонением от заключения договора.</w:t>
      </w:r>
    </w:p>
    <w:p w:rsidR="00CD0A88" w:rsidRPr="00897429"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11.4. Договор считается исполненным при условии полного выполнения Заказчиком и Поставщиком принятых по настоящему Договору обязательств, в том числе гарантийных. </w:t>
      </w:r>
    </w:p>
    <w:p w:rsidR="00CD0A88" w:rsidRDefault="00CD0A88" w:rsidP="00CD0A88">
      <w:pPr>
        <w:spacing w:after="0" w:line="240" w:lineRule="auto"/>
        <w:ind w:firstLine="426"/>
        <w:jc w:val="both"/>
        <w:rPr>
          <w:rFonts w:ascii="Times New Roman" w:hAnsi="Times New Roman"/>
        </w:rPr>
      </w:pPr>
      <w:r w:rsidRPr="00897429">
        <w:rPr>
          <w:rFonts w:ascii="Times New Roman" w:hAnsi="Times New Roman"/>
        </w:rPr>
        <w:t xml:space="preserve">11.5. Договор составлен на </w:t>
      </w:r>
      <w:proofErr w:type="gramStart"/>
      <w:r w:rsidRPr="00897429">
        <w:rPr>
          <w:rFonts w:ascii="Times New Roman" w:hAnsi="Times New Roman"/>
        </w:rPr>
        <w:t>русском</w:t>
      </w:r>
      <w:proofErr w:type="gramEnd"/>
      <w:r w:rsidRPr="00897429">
        <w:rPr>
          <w:rFonts w:ascii="Times New Roman" w:hAnsi="Times New Roman"/>
        </w:rPr>
        <w:t xml:space="preserve"> языке, в двух экземплярах, по одному экземпляру, имеющих одинаковую юриди</w:t>
      </w:r>
      <w:r>
        <w:rPr>
          <w:rFonts w:ascii="Times New Roman" w:hAnsi="Times New Roman"/>
        </w:rPr>
        <w:t>ческую силу, для каждой Стороны</w:t>
      </w:r>
      <w:r w:rsidRPr="00520AE7">
        <w:rPr>
          <w:rFonts w:ascii="Times New Roman" w:hAnsi="Times New Roman"/>
        </w:rPr>
        <w:t>.</w:t>
      </w:r>
    </w:p>
    <w:p w:rsidR="00CD0A88" w:rsidRPr="00520AE7" w:rsidRDefault="00CD0A88"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jc w:val="center"/>
        <w:rPr>
          <w:rFonts w:ascii="Times New Roman" w:eastAsia="Times New Roman" w:hAnsi="Times New Roman"/>
          <w:b/>
          <w:lang w:val="kk-KZ" w:eastAsia="ru-RU"/>
        </w:rPr>
      </w:pPr>
      <w:r>
        <w:rPr>
          <w:rFonts w:ascii="Times New Roman" w:eastAsia="Times New Roman" w:hAnsi="Times New Roman"/>
          <w:b/>
          <w:lang w:val="kk-KZ" w:eastAsia="ru-RU"/>
        </w:rPr>
        <w:t>1</w:t>
      </w:r>
      <w:r>
        <w:rPr>
          <w:rFonts w:ascii="Times New Roman" w:eastAsia="Times New Roman" w:hAnsi="Times New Roman"/>
          <w:b/>
          <w:lang w:val="en-US" w:eastAsia="ru-RU"/>
        </w:rPr>
        <w:t>2</w:t>
      </w:r>
      <w:r w:rsidRPr="00520AE7">
        <w:rPr>
          <w:rFonts w:ascii="Times New Roman" w:eastAsia="Times New Roman" w:hAnsi="Times New Roman"/>
          <w:b/>
          <w:lang w:val="kk-KZ" w:eastAsia="ru-RU"/>
        </w:rPr>
        <w:t>. Юридические адреса и реквизиры Сторон</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4820"/>
      </w:tblGrid>
      <w:tr w:rsidR="00CD0A88" w:rsidRPr="00B50ACC" w:rsidTr="00497662">
        <w:tc>
          <w:tcPr>
            <w:tcW w:w="4678" w:type="dxa"/>
          </w:tcPr>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Заказчик:</w:t>
            </w: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АО «Казахстанский фонд гарантирования депозитов»</w:t>
            </w:r>
          </w:p>
          <w:p w:rsidR="00CD0A88" w:rsidRPr="00B50ACC" w:rsidRDefault="00D32519" w:rsidP="00497662">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050051, г. Алматы, проспект </w:t>
            </w:r>
            <w:proofErr w:type="spellStart"/>
            <w:r>
              <w:rPr>
                <w:rFonts w:ascii="Times New Roman" w:eastAsia="Times New Roman" w:hAnsi="Times New Roman"/>
                <w:lang w:eastAsia="ru-RU"/>
              </w:rPr>
              <w:t>Достык</w:t>
            </w:r>
            <w:proofErr w:type="spellEnd"/>
            <w:r>
              <w:rPr>
                <w:rFonts w:ascii="Times New Roman" w:eastAsia="Times New Roman" w:hAnsi="Times New Roman"/>
                <w:lang w:eastAsia="ru-RU"/>
              </w:rPr>
              <w:t>, дом 136, БЦ «Пионер-3», 8 этаж</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тел:+7 (727) 2</w:t>
            </w:r>
            <w:r w:rsidR="00D32519">
              <w:rPr>
                <w:rFonts w:ascii="Times New Roman" w:eastAsia="Times New Roman" w:hAnsi="Times New Roman"/>
                <w:lang w:eastAsia="ru-RU"/>
              </w:rPr>
              <w:t>29-29-18</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БИН  991240000414</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ИИК  KZ386010131000288516</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в АО «Народный Банк Казахстана»</w:t>
            </w:r>
          </w:p>
          <w:p w:rsidR="00CD0A88" w:rsidRPr="00B50ACC" w:rsidRDefault="00CD0A88" w:rsidP="00497662">
            <w:pPr>
              <w:spacing w:after="0" w:line="240" w:lineRule="auto"/>
              <w:jc w:val="both"/>
              <w:rPr>
                <w:rFonts w:ascii="Times New Roman" w:eastAsia="Times New Roman" w:hAnsi="Times New Roman"/>
                <w:lang w:eastAsia="ru-RU"/>
              </w:rPr>
            </w:pPr>
            <w:r w:rsidRPr="00B50ACC">
              <w:rPr>
                <w:rFonts w:ascii="Times New Roman" w:eastAsia="Times New Roman" w:hAnsi="Times New Roman"/>
                <w:lang w:eastAsia="ru-RU"/>
              </w:rPr>
              <w:t>БИК HSBKKZKX</w:t>
            </w:r>
          </w:p>
          <w:p w:rsidR="00CD0A88" w:rsidRPr="00B50ACC" w:rsidRDefault="00CD0A88" w:rsidP="00497662">
            <w:pPr>
              <w:spacing w:after="0" w:line="240" w:lineRule="auto"/>
              <w:jc w:val="both"/>
              <w:rPr>
                <w:rFonts w:ascii="Times New Roman" w:eastAsia="Times New Roman" w:hAnsi="Times New Roman"/>
                <w:lang w:eastAsia="ru-RU"/>
              </w:rPr>
            </w:pPr>
            <w:proofErr w:type="spellStart"/>
            <w:r w:rsidRPr="00B50ACC">
              <w:rPr>
                <w:rFonts w:ascii="Times New Roman" w:eastAsia="Times New Roman" w:hAnsi="Times New Roman"/>
                <w:lang w:eastAsia="ru-RU"/>
              </w:rPr>
              <w:t>Кбе</w:t>
            </w:r>
            <w:proofErr w:type="spellEnd"/>
            <w:r w:rsidRPr="00B50ACC">
              <w:rPr>
                <w:rFonts w:ascii="Times New Roman" w:eastAsia="Times New Roman" w:hAnsi="Times New Roman"/>
                <w:lang w:eastAsia="ru-RU"/>
              </w:rPr>
              <w:t xml:space="preserve"> 15</w:t>
            </w:r>
          </w:p>
          <w:p w:rsidR="00CD0A88" w:rsidRPr="00B50ACC" w:rsidRDefault="00CD0A88" w:rsidP="00497662">
            <w:pPr>
              <w:spacing w:after="0" w:line="240" w:lineRule="auto"/>
              <w:jc w:val="both"/>
              <w:rPr>
                <w:rFonts w:ascii="Times New Roman" w:eastAsia="Times New Roman" w:hAnsi="Times New Roman"/>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П</w:t>
            </w:r>
            <w:r w:rsidRPr="00B50ACC">
              <w:rPr>
                <w:rFonts w:ascii="Times New Roman" w:eastAsia="Times New Roman" w:hAnsi="Times New Roman"/>
                <w:b/>
                <w:lang w:val="kk-KZ" w:eastAsia="ru-RU"/>
              </w:rPr>
              <w:t>р</w:t>
            </w:r>
            <w:proofErr w:type="spellStart"/>
            <w:r w:rsidRPr="00B50ACC">
              <w:rPr>
                <w:rFonts w:ascii="Times New Roman" w:eastAsia="Times New Roman" w:hAnsi="Times New Roman"/>
                <w:b/>
                <w:lang w:eastAsia="ru-RU"/>
              </w:rPr>
              <w:t>едседатель</w:t>
            </w:r>
            <w:proofErr w:type="spellEnd"/>
            <w:r w:rsidRPr="00B50ACC">
              <w:rPr>
                <w:rFonts w:ascii="Times New Roman" w:eastAsia="Times New Roman" w:hAnsi="Times New Roman"/>
                <w:b/>
                <w:lang w:eastAsia="ru-RU"/>
              </w:rPr>
              <w:t>:</w:t>
            </w:r>
          </w:p>
          <w:p w:rsidR="00CD0A88" w:rsidRPr="00B50ACC" w:rsidRDefault="00CD0A88" w:rsidP="00497662">
            <w:pPr>
              <w:spacing w:after="0" w:line="240" w:lineRule="auto"/>
              <w:jc w:val="both"/>
              <w:rPr>
                <w:rFonts w:ascii="Times New Roman" w:eastAsia="Times New Roman" w:hAnsi="Times New Roman"/>
                <w:b/>
                <w:lang w:eastAsia="ru-RU"/>
              </w:rPr>
            </w:pPr>
          </w:p>
          <w:p w:rsidR="00CD0A88" w:rsidRPr="00B50ACC" w:rsidRDefault="00CD0A88" w:rsidP="00497662">
            <w:pPr>
              <w:spacing w:after="0" w:line="240" w:lineRule="auto"/>
              <w:jc w:val="both"/>
              <w:rPr>
                <w:rFonts w:ascii="Times New Roman" w:eastAsia="Times New Roman" w:hAnsi="Times New Roman"/>
                <w:b/>
                <w:lang w:eastAsia="ru-RU"/>
              </w:rPr>
            </w:pPr>
            <w:r w:rsidRPr="00B50ACC">
              <w:rPr>
                <w:rFonts w:ascii="Times New Roman" w:eastAsia="Times New Roman" w:hAnsi="Times New Roman"/>
                <w:b/>
                <w:lang w:eastAsia="ru-RU"/>
              </w:rPr>
              <w:t xml:space="preserve">_________________________ Б. </w:t>
            </w:r>
            <w:proofErr w:type="spellStart"/>
            <w:r w:rsidRPr="00B50ACC">
              <w:rPr>
                <w:rFonts w:ascii="Times New Roman" w:eastAsia="Times New Roman" w:hAnsi="Times New Roman"/>
                <w:b/>
                <w:lang w:eastAsia="ru-RU"/>
              </w:rPr>
              <w:t>Когулов</w:t>
            </w:r>
            <w:proofErr w:type="spellEnd"/>
            <w:r w:rsidRPr="00B50ACC">
              <w:rPr>
                <w:rFonts w:ascii="Times New Roman" w:eastAsia="Times New Roman" w:hAnsi="Times New Roman"/>
                <w:b/>
                <w:lang w:eastAsia="ru-RU"/>
              </w:rPr>
              <w:t xml:space="preserve">  </w:t>
            </w:r>
          </w:p>
          <w:p w:rsidR="00CD0A88" w:rsidRPr="00B50ACC" w:rsidRDefault="00CD0A88" w:rsidP="00497662">
            <w:pPr>
              <w:spacing w:after="0" w:line="240" w:lineRule="auto"/>
              <w:contextualSpacing/>
              <w:rPr>
                <w:rFonts w:ascii="Times New Roman" w:eastAsia="Times New Roman" w:hAnsi="Times New Roman"/>
                <w:lang w:eastAsia="ru-RU"/>
              </w:rPr>
            </w:pPr>
            <w:r w:rsidRPr="00B50ACC">
              <w:rPr>
                <w:rFonts w:ascii="Times New Roman" w:eastAsia="Times New Roman" w:hAnsi="Times New Roman"/>
                <w:sz w:val="16"/>
                <w:szCs w:val="16"/>
                <w:lang w:eastAsia="ru-RU"/>
              </w:rPr>
              <w:t xml:space="preserve">                                 М.П.</w:t>
            </w:r>
          </w:p>
        </w:tc>
        <w:tc>
          <w:tcPr>
            <w:tcW w:w="4820" w:type="dxa"/>
          </w:tcPr>
          <w:p w:rsidR="00CD0A88" w:rsidRPr="00B50ACC" w:rsidRDefault="00CD0A88" w:rsidP="00497662">
            <w:pPr>
              <w:spacing w:after="0" w:line="240" w:lineRule="auto"/>
              <w:contextualSpacing/>
              <w:jc w:val="both"/>
              <w:rPr>
                <w:rFonts w:ascii="Times New Roman" w:eastAsia="Times New Roman" w:hAnsi="Times New Roman"/>
                <w:b/>
                <w:lang w:val="kk-KZ" w:eastAsia="ru-RU"/>
              </w:rPr>
            </w:pPr>
            <w:r w:rsidRPr="00B50ACC">
              <w:rPr>
                <w:rFonts w:ascii="Times New Roman" w:eastAsia="Times New Roman" w:hAnsi="Times New Roman"/>
                <w:b/>
                <w:lang w:val="kk-KZ" w:eastAsia="ru-RU"/>
              </w:rPr>
              <w:t>Поставщик:</w:t>
            </w: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D32519" w:rsidRDefault="00D32519" w:rsidP="00497662">
            <w:pPr>
              <w:spacing w:after="0" w:line="240" w:lineRule="auto"/>
              <w:jc w:val="both"/>
              <w:rPr>
                <w:rFonts w:ascii="Times New Roman" w:eastAsia="Times New Roman" w:hAnsi="Times New Roman"/>
                <w:bCs/>
                <w:lang w:val="kk-KZ" w:eastAsia="ru-RU"/>
              </w:rPr>
            </w:pPr>
          </w:p>
          <w:p w:rsidR="00CD0A88" w:rsidRPr="00B50ACC" w:rsidRDefault="00CD0A88" w:rsidP="00497662">
            <w:pPr>
              <w:spacing w:after="0" w:line="240" w:lineRule="auto"/>
              <w:jc w:val="both"/>
              <w:rPr>
                <w:rFonts w:ascii="Times New Roman" w:eastAsia="Times New Roman" w:hAnsi="Times New Roman"/>
                <w:bCs/>
                <w:lang w:val="kk-KZ" w:eastAsia="ru-RU"/>
              </w:rPr>
            </w:pPr>
            <w:r w:rsidRPr="00B50ACC">
              <w:rPr>
                <w:rFonts w:ascii="Times New Roman" w:eastAsia="Times New Roman" w:hAnsi="Times New Roman"/>
                <w:bCs/>
                <w:lang w:val="kk-KZ" w:eastAsia="ru-RU"/>
              </w:rPr>
              <w:t>тел</w:t>
            </w:r>
            <w:r>
              <w:rPr>
                <w:rFonts w:ascii="Times New Roman" w:eastAsia="Times New Roman" w:hAnsi="Times New Roman"/>
                <w:bCs/>
                <w:lang w:val="kk-KZ" w:eastAsia="ru-RU"/>
              </w:rPr>
              <w:t>ефон</w:t>
            </w:r>
            <w:r w:rsidRPr="00B50ACC">
              <w:rPr>
                <w:rFonts w:ascii="Times New Roman" w:eastAsia="Times New Roman" w:hAnsi="Times New Roman"/>
                <w:bCs/>
                <w:lang w:val="kk-KZ" w:eastAsia="ru-RU"/>
              </w:rPr>
              <w:t>:</w:t>
            </w:r>
            <w:r w:rsidR="00D32519">
              <w:rPr>
                <w:rFonts w:ascii="Times New Roman" w:eastAsia="Times New Roman" w:hAnsi="Times New Roman"/>
                <w:bCs/>
                <w:lang w:val="kk-KZ" w:eastAsia="ru-RU"/>
              </w:rPr>
              <w:t xml:space="preserve"> +7 </w:t>
            </w:r>
            <w:r>
              <w:rPr>
                <w:rFonts w:ascii="Times New Roman" w:eastAsia="Times New Roman" w:hAnsi="Times New Roman"/>
                <w:bCs/>
                <w:lang w:val="kk-KZ" w:eastAsia="ru-RU"/>
              </w:rPr>
              <w:t xml:space="preserve"> </w:t>
            </w:r>
          </w:p>
          <w:p w:rsidR="00CD0A88" w:rsidRPr="00A32807" w:rsidRDefault="00CD0A88" w:rsidP="00497662">
            <w:pPr>
              <w:spacing w:after="0" w:line="240" w:lineRule="auto"/>
              <w:jc w:val="both"/>
              <w:rPr>
                <w:rFonts w:ascii="Times New Roman" w:eastAsia="Times New Roman" w:hAnsi="Times New Roman"/>
                <w:bCs/>
                <w:lang w:eastAsia="ru-RU"/>
              </w:rPr>
            </w:pPr>
            <w:r>
              <w:rPr>
                <w:rFonts w:ascii="Times New Roman" w:eastAsia="Times New Roman" w:hAnsi="Times New Roman"/>
                <w:bCs/>
                <w:lang w:val="kk-KZ" w:eastAsia="ru-RU"/>
              </w:rPr>
              <w:t>Б</w:t>
            </w:r>
            <w:r w:rsidRPr="00B50ACC">
              <w:rPr>
                <w:rFonts w:ascii="Times New Roman" w:eastAsia="Times New Roman" w:hAnsi="Times New Roman"/>
                <w:bCs/>
                <w:lang w:val="kk-KZ" w:eastAsia="ru-RU"/>
              </w:rPr>
              <w:t xml:space="preserve">ИН </w:t>
            </w:r>
          </w:p>
          <w:p w:rsidR="00CD0A88" w:rsidRPr="00A32807"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val="kk-KZ" w:eastAsia="ru-RU"/>
              </w:rPr>
              <w:t>ИИ</w:t>
            </w:r>
            <w:r w:rsidRPr="00B50ACC">
              <w:rPr>
                <w:rFonts w:ascii="Times New Roman" w:eastAsia="Times New Roman" w:hAnsi="Times New Roman"/>
                <w:bCs/>
                <w:lang w:eastAsia="ru-RU"/>
              </w:rPr>
              <w:t xml:space="preserve">К </w:t>
            </w:r>
            <w:r>
              <w:rPr>
                <w:rFonts w:ascii="Times New Roman" w:eastAsia="Times New Roman" w:hAnsi="Times New Roman"/>
                <w:bCs/>
                <w:lang w:val="en-US" w:eastAsia="ru-RU"/>
              </w:rPr>
              <w:t>KZ</w:t>
            </w:r>
          </w:p>
          <w:p w:rsidR="00CD0A88" w:rsidRDefault="00CD0A88" w:rsidP="00497662">
            <w:pPr>
              <w:spacing w:after="0" w:line="240" w:lineRule="auto"/>
              <w:jc w:val="both"/>
              <w:rPr>
                <w:rFonts w:ascii="Times New Roman" w:eastAsia="Times New Roman" w:hAnsi="Times New Roman"/>
                <w:bCs/>
                <w:lang w:eastAsia="ru-RU"/>
              </w:rPr>
            </w:pPr>
            <w:r w:rsidRPr="00B50ACC">
              <w:rPr>
                <w:rFonts w:ascii="Times New Roman" w:eastAsia="Times New Roman" w:hAnsi="Times New Roman"/>
                <w:bCs/>
                <w:lang w:eastAsia="ru-RU"/>
              </w:rPr>
              <w:t xml:space="preserve">в </w:t>
            </w:r>
          </w:p>
          <w:p w:rsidR="00CD0A88" w:rsidRPr="00D32519"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Cs/>
                <w:lang w:eastAsia="ru-RU"/>
              </w:rPr>
              <w:t xml:space="preserve">БИК </w:t>
            </w:r>
          </w:p>
          <w:p w:rsidR="00CD0A88" w:rsidRPr="00B50ACC" w:rsidRDefault="00CD0A88" w:rsidP="00497662">
            <w:pPr>
              <w:spacing w:after="60" w:line="360" w:lineRule="auto"/>
              <w:ind w:left="708"/>
              <w:jc w:val="both"/>
              <w:rPr>
                <w:rFonts w:ascii="Tahoma" w:eastAsia="Times New Roman" w:hAnsi="Tahoma"/>
                <w:szCs w:val="24"/>
                <w:lang w:eastAsia="ru-RU"/>
              </w:rPr>
            </w:pPr>
          </w:p>
          <w:p w:rsidR="00CD0A88" w:rsidRPr="00B50ACC" w:rsidRDefault="00CD0A88" w:rsidP="00497662">
            <w:pPr>
              <w:spacing w:after="0" w:line="240" w:lineRule="auto"/>
              <w:jc w:val="both"/>
              <w:rPr>
                <w:rFonts w:ascii="Times New Roman" w:eastAsia="Times New Roman" w:hAnsi="Times New Roman"/>
                <w:b/>
                <w:bCs/>
                <w:lang w:eastAsia="ru-RU"/>
              </w:rPr>
            </w:pPr>
            <w:r w:rsidRPr="00B50ACC">
              <w:rPr>
                <w:rFonts w:ascii="Times New Roman" w:eastAsia="Times New Roman" w:hAnsi="Times New Roman"/>
                <w:b/>
                <w:bCs/>
                <w:lang w:eastAsia="ru-RU"/>
              </w:rPr>
              <w:t>Директор:</w:t>
            </w:r>
          </w:p>
          <w:p w:rsidR="00CD0A88" w:rsidRPr="00B50ACC" w:rsidRDefault="00CD0A88" w:rsidP="00497662">
            <w:pPr>
              <w:spacing w:after="0" w:line="240" w:lineRule="auto"/>
              <w:jc w:val="both"/>
              <w:rPr>
                <w:rFonts w:ascii="Times New Roman" w:eastAsia="Times New Roman" w:hAnsi="Times New Roman"/>
                <w:b/>
                <w:bCs/>
                <w:lang w:eastAsia="ru-RU"/>
              </w:rPr>
            </w:pPr>
          </w:p>
          <w:p w:rsidR="00CD0A88" w:rsidRPr="00B50ACC" w:rsidRDefault="00D32519" w:rsidP="00497662">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______________________</w:t>
            </w:r>
          </w:p>
          <w:p w:rsidR="00CD0A88" w:rsidRPr="00B50ACC" w:rsidRDefault="00CD0A88" w:rsidP="00497662">
            <w:pPr>
              <w:spacing w:after="0" w:line="240" w:lineRule="auto"/>
              <w:rPr>
                <w:rFonts w:ascii="Times New Roman" w:eastAsia="Times New Roman" w:hAnsi="Times New Roman"/>
                <w:sz w:val="16"/>
                <w:szCs w:val="16"/>
                <w:lang w:val="kk-KZ" w:eastAsia="ru-RU"/>
              </w:rPr>
            </w:pPr>
            <w:r w:rsidRPr="00B50ACC">
              <w:rPr>
                <w:rFonts w:ascii="Times New Roman" w:eastAsia="Times New Roman" w:hAnsi="Times New Roman"/>
                <w:sz w:val="16"/>
                <w:szCs w:val="16"/>
                <w:lang w:val="kk-KZ" w:eastAsia="ru-RU"/>
              </w:rPr>
              <w:t xml:space="preserve">                                 М.П.</w:t>
            </w:r>
          </w:p>
        </w:tc>
      </w:tr>
    </w:tbl>
    <w:p w:rsidR="00CD0A88"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Default="001669F2" w:rsidP="00CD0A88">
      <w:pPr>
        <w:spacing w:after="0" w:line="240" w:lineRule="auto"/>
        <w:ind w:firstLine="426"/>
        <w:jc w:val="both"/>
        <w:rPr>
          <w:rFonts w:ascii="Times New Roman" w:hAnsi="Times New Roman"/>
        </w:rPr>
      </w:pPr>
    </w:p>
    <w:p w:rsidR="001669F2" w:rsidRPr="00B50ACC" w:rsidRDefault="001669F2" w:rsidP="00CD0A88">
      <w:pPr>
        <w:spacing w:after="0" w:line="240" w:lineRule="auto"/>
        <w:ind w:firstLine="426"/>
        <w:jc w:val="both"/>
        <w:rPr>
          <w:rFonts w:ascii="Times New Roman" w:hAnsi="Times New Roman"/>
        </w:rPr>
      </w:pPr>
    </w:p>
    <w:p w:rsidR="00CD0A88" w:rsidRPr="00B50ACC" w:rsidRDefault="00CD0A88" w:rsidP="00CD0A88">
      <w:pPr>
        <w:spacing w:after="0" w:line="240" w:lineRule="auto"/>
        <w:ind w:firstLine="426"/>
        <w:jc w:val="both"/>
        <w:rPr>
          <w:rFonts w:ascii="Times New Roman" w:hAnsi="Times New Roman"/>
        </w:rPr>
      </w:pPr>
    </w:p>
    <w:p w:rsidR="00CD0A88" w:rsidRDefault="00CD0A88" w:rsidP="00CD0A88">
      <w:pPr>
        <w:spacing w:after="0" w:line="240" w:lineRule="auto"/>
        <w:ind w:firstLine="426"/>
        <w:jc w:val="both"/>
        <w:rPr>
          <w:rFonts w:ascii="Times New Roman" w:hAnsi="Times New Roman"/>
        </w:rPr>
      </w:pPr>
    </w:p>
    <w:p w:rsidR="00D32519" w:rsidRDefault="00D32519" w:rsidP="00CD0A88">
      <w:pPr>
        <w:spacing w:after="0" w:line="240" w:lineRule="auto"/>
        <w:ind w:firstLine="426"/>
        <w:jc w:val="both"/>
        <w:rPr>
          <w:rFonts w:ascii="Times New Roman" w:hAnsi="Times New Roman"/>
        </w:rPr>
      </w:pPr>
    </w:p>
    <w:p w:rsidR="00D32519" w:rsidRPr="0093445C" w:rsidRDefault="00D32519" w:rsidP="00CD0A88">
      <w:pPr>
        <w:spacing w:after="0" w:line="240" w:lineRule="auto"/>
        <w:ind w:firstLine="426"/>
        <w:jc w:val="both"/>
        <w:rPr>
          <w:rFonts w:ascii="Times New Roman" w:hAnsi="Times New Roman"/>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1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от «____»  ________</w:t>
      </w:r>
      <w:r w:rsidR="00CD0A88">
        <w:rPr>
          <w:rFonts w:ascii="Times New Roman" w:eastAsia="Times New Roman" w:hAnsi="Times New Roman"/>
          <w:lang w:eastAsia="ru-RU"/>
        </w:rPr>
        <w:t xml:space="preserve"> </w:t>
      </w:r>
      <w:r>
        <w:rPr>
          <w:rFonts w:ascii="Times New Roman" w:eastAsia="Times New Roman" w:hAnsi="Times New Roman"/>
          <w:lang w:eastAsia="ru-RU"/>
        </w:rPr>
        <w:t xml:space="preserve"> 2017</w:t>
      </w:r>
      <w:r w:rsidR="00CD0A88" w:rsidRPr="00520AE7">
        <w:rPr>
          <w:rFonts w:ascii="Times New Roman" w:eastAsia="Times New Roman" w:hAnsi="Times New Roman"/>
          <w:lang w:eastAsia="ru-RU"/>
        </w:rPr>
        <w:t xml:space="preserve">  года</w:t>
      </w: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p>
    <w:p w:rsidR="00CD0A88" w:rsidRPr="00520AE7" w:rsidRDefault="00CD0A88" w:rsidP="00CD0A88">
      <w:pPr>
        <w:suppressAutoHyphens/>
        <w:spacing w:after="0" w:line="240" w:lineRule="auto"/>
        <w:jc w:val="center"/>
        <w:rPr>
          <w:rFonts w:ascii="Times New Roman" w:eastAsia="Times New Roman" w:hAnsi="Times New Roman"/>
          <w:b/>
          <w:bCs/>
          <w:color w:val="000000"/>
          <w:kern w:val="1"/>
          <w:lang w:eastAsia="ar-SA"/>
        </w:rPr>
      </w:pPr>
      <w:r w:rsidRPr="00520AE7">
        <w:rPr>
          <w:rFonts w:ascii="Times New Roman" w:eastAsia="Times New Roman" w:hAnsi="Times New Roman"/>
          <w:b/>
          <w:bCs/>
          <w:color w:val="000000"/>
          <w:kern w:val="1"/>
          <w:lang w:eastAsia="ar-SA"/>
        </w:rPr>
        <w:t xml:space="preserve">Перечень закупаемого товара  </w:t>
      </w:r>
    </w:p>
    <w:p w:rsidR="00CD0A88" w:rsidRPr="00520AE7" w:rsidRDefault="00CD0A88" w:rsidP="00CD0A88">
      <w:pPr>
        <w:spacing w:after="0" w:line="240" w:lineRule="auto"/>
        <w:jc w:val="center"/>
        <w:rPr>
          <w:rFonts w:ascii="Times New Roman" w:eastAsia="Times New Roman" w:hAnsi="Times New Roman"/>
          <w:lang w:eastAsia="ru-RU"/>
        </w:rPr>
      </w:pPr>
      <w:r w:rsidRPr="00520AE7">
        <w:rPr>
          <w:rFonts w:ascii="Times New Roman" w:eastAsia="Times New Roman" w:hAnsi="Times New Roman"/>
          <w:lang w:eastAsia="ru-RU"/>
        </w:rPr>
        <w:t xml:space="preserve">по закупке </w:t>
      </w:r>
      <w:r w:rsidR="00D32519">
        <w:rPr>
          <w:rFonts w:ascii="Times New Roman" w:eastAsia="Times New Roman" w:hAnsi="Times New Roman"/>
          <w:lang w:eastAsia="ru-RU"/>
        </w:rPr>
        <w:t>дисков</w:t>
      </w:r>
      <w:r w:rsidR="00D32519" w:rsidRPr="00D32519">
        <w:rPr>
          <w:rFonts w:ascii="Times New Roman" w:eastAsia="Times New Roman" w:hAnsi="Times New Roman"/>
          <w:lang w:eastAsia="ru-RU"/>
        </w:rPr>
        <w:t xml:space="preserve"> для серверного оборудования</w:t>
      </w:r>
    </w:p>
    <w:p w:rsidR="00CD0A88" w:rsidRPr="00520AE7" w:rsidRDefault="00CD0A88" w:rsidP="00CD0A88">
      <w:pPr>
        <w:spacing w:after="0" w:line="240" w:lineRule="auto"/>
        <w:jc w:val="center"/>
        <w:rPr>
          <w:rFonts w:ascii="Times New Roman" w:eastAsia="Times New Roman" w:hAnsi="Times New Roman"/>
          <w:lang w:eastAsia="ru-RU"/>
        </w:rPr>
      </w:pPr>
    </w:p>
    <w:tbl>
      <w:tblPr>
        <w:tblpPr w:leftFromText="180" w:rightFromText="180" w:vertAnchor="text" w:horzAnchor="margin" w:tblpX="-244" w:tblpY="178"/>
        <w:tblW w:w="9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4"/>
        <w:gridCol w:w="1701"/>
        <w:gridCol w:w="1559"/>
        <w:gridCol w:w="1134"/>
        <w:gridCol w:w="851"/>
        <w:gridCol w:w="1275"/>
        <w:gridCol w:w="1134"/>
        <w:gridCol w:w="999"/>
        <w:gridCol w:w="986"/>
      </w:tblGrid>
      <w:tr w:rsidR="00CD0A88" w:rsidRPr="00520AE7" w:rsidTr="00733CC7">
        <w:trPr>
          <w:trHeight w:val="11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 </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заказчика</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Наименование товара  *</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Единица измерения</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Кол</w:t>
            </w:r>
            <w:r>
              <w:rPr>
                <w:rFonts w:ascii="Times New Roman" w:eastAsia="Times New Roman" w:hAnsi="Times New Roman"/>
                <w:b/>
                <w:bCs/>
                <w:color w:val="000000"/>
                <w:sz w:val="20"/>
                <w:szCs w:val="20"/>
                <w:lang w:eastAsia="ru-RU"/>
              </w:rPr>
              <w:t>-во</w:t>
            </w:r>
            <w:r w:rsidRPr="00D67171">
              <w:rPr>
                <w:rFonts w:ascii="Times New Roman" w:eastAsia="Times New Roman" w:hAnsi="Times New Roman"/>
                <w:b/>
                <w:bCs/>
                <w:color w:val="000000"/>
                <w:sz w:val="20"/>
                <w:szCs w:val="20"/>
                <w:lang w:eastAsia="ru-RU"/>
              </w:rPr>
              <w:t>, объем</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Срок поставки товара</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 xml:space="preserve">Место поставки товара </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b/>
                <w:bCs/>
                <w:color w:val="000000"/>
                <w:sz w:val="20"/>
                <w:szCs w:val="20"/>
                <w:lang w:eastAsia="ru-RU"/>
              </w:rPr>
              <w:t>Цена за единицу, без НДС</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Сумма, предлагаемая Поставщиком,  тенге, без НДС</w:t>
            </w:r>
          </w:p>
        </w:tc>
      </w:tr>
      <w:tr w:rsidR="00CD0A88" w:rsidRPr="00520AE7" w:rsidTr="00733CC7">
        <w:trPr>
          <w:trHeight w:val="65"/>
        </w:trPr>
        <w:tc>
          <w:tcPr>
            <w:tcW w:w="32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1</w:t>
            </w:r>
          </w:p>
        </w:tc>
        <w:tc>
          <w:tcPr>
            <w:tcW w:w="170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2</w:t>
            </w:r>
          </w:p>
        </w:tc>
        <w:tc>
          <w:tcPr>
            <w:tcW w:w="155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3</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4</w:t>
            </w:r>
          </w:p>
        </w:tc>
        <w:tc>
          <w:tcPr>
            <w:tcW w:w="851"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5</w:t>
            </w:r>
          </w:p>
        </w:tc>
        <w:tc>
          <w:tcPr>
            <w:tcW w:w="1275"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6</w:t>
            </w:r>
          </w:p>
        </w:tc>
        <w:tc>
          <w:tcPr>
            <w:tcW w:w="1134"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7</w:t>
            </w:r>
          </w:p>
        </w:tc>
        <w:tc>
          <w:tcPr>
            <w:tcW w:w="999"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8</w:t>
            </w:r>
          </w:p>
        </w:tc>
        <w:tc>
          <w:tcPr>
            <w:tcW w:w="986" w:type="dxa"/>
            <w:tcMar>
              <w:top w:w="0" w:type="dxa"/>
              <w:left w:w="40" w:type="dxa"/>
              <w:bottom w:w="0" w:type="dxa"/>
              <w:right w:w="40" w:type="dxa"/>
            </w:tcMar>
            <w:hideMark/>
          </w:tcPr>
          <w:p w:rsidR="00CD0A88" w:rsidRPr="00D67171" w:rsidRDefault="00CD0A88" w:rsidP="00497662">
            <w:pPr>
              <w:spacing w:after="0" w:line="240" w:lineRule="auto"/>
              <w:jc w:val="center"/>
              <w:rPr>
                <w:rFonts w:ascii="Times New Roman" w:eastAsia="Times New Roman" w:hAnsi="Times New Roman"/>
                <w:color w:val="000000"/>
                <w:sz w:val="20"/>
                <w:szCs w:val="20"/>
                <w:lang w:eastAsia="ru-RU"/>
              </w:rPr>
            </w:pPr>
            <w:r w:rsidRPr="00D67171">
              <w:rPr>
                <w:rFonts w:ascii="Times New Roman" w:eastAsia="Times New Roman" w:hAnsi="Times New Roman"/>
                <w:b/>
                <w:bCs/>
                <w:color w:val="000000"/>
                <w:sz w:val="20"/>
                <w:szCs w:val="20"/>
                <w:lang w:eastAsia="ru-RU"/>
              </w:rPr>
              <w:t>9</w:t>
            </w:r>
          </w:p>
        </w:tc>
      </w:tr>
      <w:tr w:rsidR="00CD0A88" w:rsidRPr="00520AE7" w:rsidTr="00733CC7">
        <w:trPr>
          <w:trHeight w:val="1477"/>
        </w:trPr>
        <w:tc>
          <w:tcPr>
            <w:tcW w:w="324" w:type="dxa"/>
            <w:tcMar>
              <w:top w:w="0" w:type="dxa"/>
              <w:left w:w="40" w:type="dxa"/>
              <w:bottom w:w="0" w:type="dxa"/>
              <w:right w:w="40" w:type="dxa"/>
            </w:tcMar>
            <w:hideMark/>
          </w:tcPr>
          <w:p w:rsidR="00CD0A88" w:rsidRPr="00D67171" w:rsidRDefault="00CD0A88" w:rsidP="00497662">
            <w:pPr>
              <w:spacing w:after="0" w:line="240" w:lineRule="auto"/>
              <w:rPr>
                <w:rFonts w:ascii="Times New Roman" w:eastAsia="Times New Roman" w:hAnsi="Times New Roman"/>
                <w:color w:val="000000"/>
                <w:sz w:val="20"/>
                <w:szCs w:val="20"/>
                <w:lang w:eastAsia="ru-RU"/>
              </w:rPr>
            </w:pPr>
            <w:r w:rsidRPr="00D67171">
              <w:rPr>
                <w:rFonts w:ascii="Times New Roman" w:eastAsia="Times New Roman" w:hAnsi="Times New Roman"/>
                <w:color w:val="000000"/>
                <w:sz w:val="20"/>
                <w:szCs w:val="20"/>
                <w:lang w:eastAsia="ru-RU"/>
              </w:rPr>
              <w:t> 1.</w:t>
            </w:r>
          </w:p>
        </w:tc>
        <w:tc>
          <w:tcPr>
            <w:tcW w:w="170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АО «Казахстанский фонд гарантирования депозитов»</w:t>
            </w:r>
          </w:p>
        </w:tc>
        <w:tc>
          <w:tcPr>
            <w:tcW w:w="1559" w:type="dxa"/>
            <w:tcMar>
              <w:top w:w="0" w:type="dxa"/>
              <w:left w:w="40" w:type="dxa"/>
              <w:bottom w:w="0" w:type="dxa"/>
              <w:right w:w="40" w:type="dxa"/>
            </w:tcMar>
            <w:hideMark/>
          </w:tcPr>
          <w:p w:rsidR="00CD0A88" w:rsidRPr="00733CC7" w:rsidRDefault="00733CC7" w:rsidP="00497662">
            <w:pPr>
              <w:spacing w:after="0" w:line="240" w:lineRule="auto"/>
              <w:jc w:val="center"/>
              <w:rPr>
                <w:rFonts w:ascii="Times New Roman" w:eastAsia="Times New Roman" w:hAnsi="Times New Roman"/>
                <w:color w:val="000000"/>
                <w:sz w:val="20"/>
                <w:szCs w:val="20"/>
                <w:lang w:eastAsia="ru-RU"/>
              </w:rPr>
            </w:pPr>
            <w:r w:rsidRPr="00733CC7">
              <w:rPr>
                <w:rFonts w:ascii="Times New Roman" w:eastAsia="Times New Roman" w:hAnsi="Times New Roman"/>
                <w:sz w:val="20"/>
                <w:szCs w:val="20"/>
                <w:lang w:eastAsia="ru-RU"/>
              </w:rPr>
              <w:t xml:space="preserve">Диски для серверного оборудования </w:t>
            </w:r>
            <w:proofErr w:type="spellStart"/>
            <w:r w:rsidRPr="00733CC7">
              <w:rPr>
                <w:rFonts w:ascii="Times New Roman" w:eastAsia="Times New Roman" w:hAnsi="Times New Roman"/>
                <w:sz w:val="20"/>
                <w:szCs w:val="20"/>
                <w:lang w:eastAsia="ru-RU"/>
              </w:rPr>
              <w:t>Dell</w:t>
            </w:r>
            <w:proofErr w:type="spellEnd"/>
            <w:r w:rsidRPr="00733CC7">
              <w:rPr>
                <w:rFonts w:ascii="Times New Roman" w:eastAsia="Times New Roman" w:hAnsi="Times New Roman"/>
                <w:sz w:val="20"/>
                <w:szCs w:val="20"/>
                <w:lang w:eastAsia="ru-RU"/>
              </w:rPr>
              <w:t xml:space="preserve"> </w:t>
            </w:r>
            <w:proofErr w:type="spellStart"/>
            <w:r w:rsidRPr="00733CC7">
              <w:rPr>
                <w:rFonts w:ascii="Times New Roman" w:eastAsia="Times New Roman" w:hAnsi="Times New Roman"/>
                <w:sz w:val="20"/>
                <w:szCs w:val="20"/>
                <w:lang w:eastAsia="ru-RU"/>
              </w:rPr>
              <w:t>PowerEdge</w:t>
            </w:r>
            <w:proofErr w:type="spellEnd"/>
            <w:r w:rsidRPr="00733CC7">
              <w:rPr>
                <w:rFonts w:ascii="Times New Roman" w:eastAsia="Times New Roman" w:hAnsi="Times New Roman"/>
                <w:sz w:val="20"/>
                <w:szCs w:val="20"/>
                <w:lang w:eastAsia="ru-RU"/>
              </w:rPr>
              <w:t xml:space="preserve"> T620</w:t>
            </w:r>
          </w:p>
        </w:tc>
        <w:tc>
          <w:tcPr>
            <w:tcW w:w="1134" w:type="dxa"/>
            <w:tcMar>
              <w:top w:w="0" w:type="dxa"/>
              <w:left w:w="40" w:type="dxa"/>
              <w:bottom w:w="0" w:type="dxa"/>
              <w:right w:w="40" w:type="dxa"/>
            </w:tcMar>
            <w:hideMark/>
          </w:tcPr>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733CC7"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eastAsia="ru-RU"/>
              </w:rPr>
              <w:t>штука</w:t>
            </w:r>
          </w:p>
        </w:tc>
        <w:tc>
          <w:tcPr>
            <w:tcW w:w="851"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CC138E" w:rsidRDefault="00CC138E" w:rsidP="00497662">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2</w:t>
            </w:r>
          </w:p>
        </w:tc>
        <w:tc>
          <w:tcPr>
            <w:tcW w:w="1275"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roofErr w:type="gramStart"/>
            <w:r w:rsidRPr="00B50ACC">
              <w:rPr>
                <w:rFonts w:ascii="Times New Roman" w:eastAsia="Times New Roman" w:hAnsi="Times New Roman"/>
                <w:sz w:val="20"/>
                <w:szCs w:val="20"/>
                <w:lang w:eastAsia="ru-RU"/>
              </w:rPr>
              <w:t xml:space="preserve">с даты  </w:t>
            </w:r>
            <w:r w:rsidR="00733CC7">
              <w:rPr>
                <w:rFonts w:ascii="Times New Roman" w:eastAsia="Times New Roman" w:hAnsi="Times New Roman"/>
                <w:sz w:val="20"/>
                <w:szCs w:val="20"/>
                <w:lang w:eastAsia="ru-RU"/>
              </w:rPr>
              <w:t>заключения</w:t>
            </w:r>
            <w:proofErr w:type="gramEnd"/>
            <w:r w:rsidR="00733CC7">
              <w:rPr>
                <w:rFonts w:ascii="Times New Roman" w:eastAsia="Times New Roman" w:hAnsi="Times New Roman"/>
                <w:sz w:val="20"/>
                <w:szCs w:val="20"/>
                <w:lang w:eastAsia="ru-RU"/>
              </w:rPr>
              <w:t xml:space="preserve"> договора в течение 30</w:t>
            </w:r>
            <w:r w:rsidRPr="00B50ACC">
              <w:rPr>
                <w:rFonts w:ascii="Times New Roman" w:eastAsia="Times New Roman" w:hAnsi="Times New Roman"/>
                <w:sz w:val="20"/>
                <w:szCs w:val="20"/>
                <w:lang w:eastAsia="ru-RU"/>
              </w:rPr>
              <w:t xml:space="preserve"> календарных  дней </w:t>
            </w:r>
          </w:p>
        </w:tc>
        <w:tc>
          <w:tcPr>
            <w:tcW w:w="1134" w:type="dxa"/>
            <w:tcMar>
              <w:top w:w="0" w:type="dxa"/>
              <w:left w:w="40" w:type="dxa"/>
              <w:bottom w:w="0" w:type="dxa"/>
              <w:right w:w="40" w:type="dxa"/>
            </w:tcMar>
            <w:hideMark/>
          </w:tcPr>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r w:rsidRPr="00B50ACC">
              <w:rPr>
                <w:rFonts w:ascii="Times New Roman" w:eastAsia="Times New Roman" w:hAnsi="Times New Roman"/>
                <w:color w:val="000000"/>
                <w:sz w:val="20"/>
                <w:szCs w:val="20"/>
                <w:lang w:val="en-US" w:eastAsia="ru-RU"/>
              </w:rPr>
              <w:t> </w:t>
            </w:r>
            <w:r w:rsidR="00733CC7">
              <w:rPr>
                <w:rFonts w:ascii="Times New Roman" w:eastAsia="Times New Roman" w:hAnsi="Times New Roman"/>
                <w:color w:val="000000"/>
                <w:sz w:val="20"/>
                <w:szCs w:val="20"/>
                <w:lang w:eastAsia="ru-RU"/>
              </w:rPr>
              <w:t xml:space="preserve">г. Алматы, </w:t>
            </w:r>
            <w:proofErr w:type="spellStart"/>
            <w:r w:rsidR="00733CC7">
              <w:rPr>
                <w:rFonts w:ascii="Times New Roman" w:eastAsia="Times New Roman" w:hAnsi="Times New Roman"/>
                <w:color w:val="000000"/>
                <w:sz w:val="20"/>
                <w:szCs w:val="20"/>
                <w:lang w:eastAsia="ru-RU"/>
              </w:rPr>
              <w:t>пр</w:t>
            </w:r>
            <w:proofErr w:type="gramStart"/>
            <w:r w:rsidR="00733CC7">
              <w:rPr>
                <w:rFonts w:ascii="Times New Roman" w:eastAsia="Times New Roman" w:hAnsi="Times New Roman"/>
                <w:color w:val="000000"/>
                <w:sz w:val="20"/>
                <w:szCs w:val="20"/>
                <w:lang w:eastAsia="ru-RU"/>
              </w:rPr>
              <w:t>.Д</w:t>
            </w:r>
            <w:proofErr w:type="gramEnd"/>
            <w:r w:rsidR="00733CC7">
              <w:rPr>
                <w:rFonts w:ascii="Times New Roman" w:eastAsia="Times New Roman" w:hAnsi="Times New Roman"/>
                <w:color w:val="000000"/>
                <w:sz w:val="20"/>
                <w:szCs w:val="20"/>
                <w:lang w:eastAsia="ru-RU"/>
              </w:rPr>
              <w:t>остык</w:t>
            </w:r>
            <w:proofErr w:type="spellEnd"/>
          </w:p>
          <w:p w:rsidR="00CD0A88" w:rsidRPr="00B50ACC" w:rsidRDefault="00733CC7" w:rsidP="0049766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д.136, БЦ «Пионер-3», 8 этаж</w:t>
            </w:r>
          </w:p>
        </w:tc>
        <w:tc>
          <w:tcPr>
            <w:tcW w:w="999" w:type="dxa"/>
            <w:tcMar>
              <w:top w:w="0" w:type="dxa"/>
              <w:left w:w="40" w:type="dxa"/>
              <w:bottom w:w="0" w:type="dxa"/>
              <w:right w:w="40" w:type="dxa"/>
            </w:tcMar>
            <w:hideMark/>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c>
          <w:tcPr>
            <w:tcW w:w="986" w:type="dxa"/>
            <w:tcMar>
              <w:top w:w="0" w:type="dxa"/>
              <w:left w:w="40" w:type="dxa"/>
              <w:bottom w:w="0" w:type="dxa"/>
              <w:right w:w="40" w:type="dxa"/>
            </w:tcMar>
          </w:tcPr>
          <w:p w:rsidR="00CD0A88" w:rsidRDefault="00CD0A88" w:rsidP="00497662">
            <w:pPr>
              <w:spacing w:after="0" w:line="240" w:lineRule="auto"/>
              <w:jc w:val="center"/>
              <w:rPr>
                <w:rFonts w:ascii="Times New Roman" w:eastAsia="Times New Roman" w:hAnsi="Times New Roman"/>
                <w:color w:val="000000"/>
                <w:sz w:val="20"/>
                <w:szCs w:val="20"/>
                <w:lang w:eastAsia="ru-RU"/>
              </w:rPr>
            </w:pPr>
          </w:p>
          <w:p w:rsidR="00CD0A88" w:rsidRPr="00B50ACC" w:rsidRDefault="00CD0A88" w:rsidP="00497662">
            <w:pPr>
              <w:spacing w:after="0" w:line="240" w:lineRule="auto"/>
              <w:jc w:val="center"/>
              <w:rPr>
                <w:rFonts w:ascii="Times New Roman" w:eastAsia="Times New Roman" w:hAnsi="Times New Roman"/>
                <w:color w:val="000000"/>
                <w:sz w:val="20"/>
                <w:szCs w:val="20"/>
                <w:lang w:eastAsia="ru-RU"/>
              </w:rPr>
            </w:pPr>
          </w:p>
        </w:tc>
      </w:tr>
    </w:tbl>
    <w:p w:rsidR="00CD0A88" w:rsidRPr="00733CC7" w:rsidRDefault="00CD0A88" w:rsidP="00CD0A88">
      <w:pPr>
        <w:spacing w:after="0" w:line="240" w:lineRule="auto"/>
        <w:rPr>
          <w:rFonts w:ascii="Times New Roman" w:eastAsia="Times New Roman" w:hAnsi="Times New Roman"/>
          <w:lang w:eastAsia="ru-RU"/>
        </w:rPr>
      </w:pPr>
    </w:p>
    <w:p w:rsidR="00CD0A88" w:rsidRPr="00733CC7" w:rsidRDefault="00CD0A88" w:rsidP="00CD0A88">
      <w:pPr>
        <w:spacing w:after="0" w:line="240" w:lineRule="auto"/>
        <w:rPr>
          <w:rFonts w:ascii="Times New Roman" w:eastAsia="Times New Roman" w:hAnsi="Times New Roman"/>
          <w:lang w:eastAsia="ru-RU"/>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Default="001669F2" w:rsidP="00CD0A88">
      <w:pPr>
        <w:spacing w:after="0" w:line="240" w:lineRule="auto"/>
        <w:ind w:firstLine="6379"/>
        <w:jc w:val="both"/>
        <w:rPr>
          <w:rFonts w:ascii="Times New Roman" w:eastAsia="Times New Roman" w:hAnsi="Times New Roman"/>
          <w:lang w:eastAsia="ru-RU"/>
        </w:rPr>
      </w:pPr>
    </w:p>
    <w:p w:rsidR="001669F2" w:rsidRPr="00967741" w:rsidRDefault="001669F2"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Pr="00967741" w:rsidRDefault="00CD0A88" w:rsidP="00CD0A88">
      <w:pPr>
        <w:spacing w:after="0" w:line="240" w:lineRule="auto"/>
        <w:ind w:firstLine="6379"/>
        <w:jc w:val="both"/>
        <w:rPr>
          <w:rFonts w:ascii="Times New Roman" w:eastAsia="Times New Roman" w:hAnsi="Times New Roman"/>
          <w:lang w:eastAsia="ru-RU"/>
        </w:rPr>
      </w:pPr>
    </w:p>
    <w:p w:rsidR="00CD0A88" w:rsidRDefault="00CD0A88" w:rsidP="00CD0A88">
      <w:pPr>
        <w:spacing w:after="0" w:line="240" w:lineRule="auto"/>
        <w:ind w:firstLine="6379"/>
        <w:jc w:val="both"/>
        <w:rPr>
          <w:rFonts w:ascii="Times New Roman" w:eastAsia="Times New Roman" w:hAnsi="Times New Roman"/>
          <w:lang w:eastAsia="ru-RU"/>
        </w:rPr>
      </w:pPr>
    </w:p>
    <w:p w:rsidR="00733CC7" w:rsidRDefault="00733CC7"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6379"/>
        <w:jc w:val="both"/>
        <w:rPr>
          <w:rFonts w:ascii="Times New Roman" w:eastAsia="Times New Roman" w:hAnsi="Times New Roman"/>
          <w:lang w:eastAsia="ru-RU"/>
        </w:rPr>
      </w:pPr>
    </w:p>
    <w:p w:rsidR="00CD0A88" w:rsidRPr="00520AE7" w:rsidRDefault="00CD0A88" w:rsidP="00CD0A88">
      <w:pPr>
        <w:spacing w:after="0" w:line="240" w:lineRule="auto"/>
        <w:ind w:firstLine="5670"/>
        <w:jc w:val="both"/>
        <w:rPr>
          <w:rFonts w:ascii="Times New Roman" w:eastAsia="Times New Roman" w:hAnsi="Times New Roman"/>
          <w:lang w:eastAsia="ru-RU"/>
        </w:rPr>
      </w:pPr>
      <w:r w:rsidRPr="00520AE7">
        <w:rPr>
          <w:rFonts w:ascii="Times New Roman" w:eastAsia="Times New Roman" w:hAnsi="Times New Roman"/>
          <w:lang w:eastAsia="ru-RU"/>
        </w:rPr>
        <w:lastRenderedPageBreak/>
        <w:t xml:space="preserve">Приложение 2 </w:t>
      </w:r>
    </w:p>
    <w:p w:rsidR="00CD0A88"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к Договору</w:t>
      </w:r>
      <w:r w:rsidRPr="00520AE7">
        <w:t xml:space="preserve"> </w:t>
      </w:r>
      <w:r w:rsidRPr="00520AE7">
        <w:rPr>
          <w:rFonts w:ascii="Times New Roman" w:eastAsia="Times New Roman" w:hAnsi="Times New Roman"/>
          <w:lang w:eastAsia="ru-RU"/>
        </w:rPr>
        <w:t>закупки товара</w:t>
      </w:r>
      <w:r>
        <w:rPr>
          <w:rFonts w:ascii="Times New Roman" w:eastAsia="Times New Roman" w:hAnsi="Times New Roman"/>
          <w:lang w:eastAsia="ru-RU"/>
        </w:rPr>
        <w:t xml:space="preserve"> </w:t>
      </w:r>
    </w:p>
    <w:p w:rsidR="00CD0A88" w:rsidRPr="00520AE7" w:rsidRDefault="00CD0A88" w:rsidP="00CD0A88">
      <w:pPr>
        <w:spacing w:after="0" w:line="240" w:lineRule="auto"/>
        <w:ind w:left="5664"/>
        <w:jc w:val="both"/>
        <w:rPr>
          <w:rFonts w:ascii="Times New Roman" w:eastAsia="Times New Roman" w:hAnsi="Times New Roman"/>
          <w:lang w:eastAsia="ru-RU"/>
        </w:rPr>
      </w:pPr>
      <w:r w:rsidRPr="00520AE7">
        <w:rPr>
          <w:rFonts w:ascii="Times New Roman" w:eastAsia="Times New Roman" w:hAnsi="Times New Roman"/>
          <w:lang w:eastAsia="ru-RU"/>
        </w:rPr>
        <w:t>№____</w:t>
      </w:r>
    </w:p>
    <w:p w:rsidR="00CD0A88" w:rsidRPr="00520AE7" w:rsidRDefault="00733CC7" w:rsidP="00CD0A88">
      <w:pPr>
        <w:spacing w:after="0" w:line="240" w:lineRule="auto"/>
        <w:ind w:left="4956" w:firstLine="708"/>
        <w:jc w:val="both"/>
        <w:rPr>
          <w:rFonts w:ascii="Times New Roman" w:eastAsia="Times New Roman" w:hAnsi="Times New Roman"/>
          <w:lang w:eastAsia="ru-RU"/>
        </w:rPr>
      </w:pPr>
      <w:r>
        <w:rPr>
          <w:rFonts w:ascii="Times New Roman" w:eastAsia="Times New Roman" w:hAnsi="Times New Roman"/>
          <w:lang w:eastAsia="ru-RU"/>
        </w:rPr>
        <w:t xml:space="preserve">от «____»  __________ 2017 </w:t>
      </w:r>
      <w:r w:rsidR="00CD0A88" w:rsidRPr="00520AE7">
        <w:rPr>
          <w:rFonts w:ascii="Times New Roman" w:eastAsia="Times New Roman" w:hAnsi="Times New Roman"/>
          <w:lang w:eastAsia="ru-RU"/>
        </w:rPr>
        <w:t xml:space="preserve"> года</w:t>
      </w:r>
    </w:p>
    <w:p w:rsidR="00CD0A88" w:rsidRPr="00520AE7" w:rsidRDefault="00CD0A88" w:rsidP="00CD0A88">
      <w:pPr>
        <w:spacing w:after="0" w:line="240" w:lineRule="auto"/>
        <w:ind w:firstLine="851"/>
        <w:jc w:val="both"/>
        <w:rPr>
          <w:rFonts w:ascii="Times New Roman" w:eastAsia="Times New Roman" w:hAnsi="Times New Roman"/>
          <w:lang w:eastAsia="ru-RU"/>
        </w:rPr>
      </w:pPr>
      <w:r w:rsidRPr="00520AE7">
        <w:rPr>
          <w:rFonts w:ascii="Times New Roman" w:eastAsia="Times New Roman" w:hAnsi="Times New Roman"/>
          <w:lang w:eastAsia="ru-RU"/>
        </w:rPr>
        <w:t> </w:t>
      </w:r>
    </w:p>
    <w:p w:rsidR="00CD0A88" w:rsidRDefault="00CD0A88" w:rsidP="00CD0A88">
      <w:pPr>
        <w:widowControl w:val="0"/>
        <w:spacing w:after="0" w:line="240" w:lineRule="auto"/>
        <w:jc w:val="center"/>
        <w:rPr>
          <w:rFonts w:ascii="Times New Roman" w:eastAsia="Times New Roman" w:hAnsi="Times New Roman"/>
          <w:b/>
          <w:color w:val="000000"/>
          <w:lang w:eastAsia="ru-RU"/>
        </w:rPr>
      </w:pPr>
    </w:p>
    <w:p w:rsidR="00CD0A88" w:rsidRPr="00DD0C66" w:rsidRDefault="00CD0A88" w:rsidP="00CD0A88">
      <w:pPr>
        <w:widowControl w:val="0"/>
        <w:spacing w:after="0" w:line="240" w:lineRule="auto"/>
        <w:jc w:val="center"/>
        <w:rPr>
          <w:rFonts w:ascii="Times New Roman" w:eastAsia="Times New Roman" w:hAnsi="Times New Roman"/>
          <w:b/>
          <w:color w:val="000000"/>
          <w:lang w:eastAsia="ru-RU"/>
        </w:rPr>
      </w:pPr>
      <w:r w:rsidRPr="00DD0C66">
        <w:rPr>
          <w:rFonts w:ascii="Times New Roman" w:eastAsia="Times New Roman" w:hAnsi="Times New Roman"/>
          <w:b/>
          <w:color w:val="000000"/>
          <w:lang w:eastAsia="ru-RU"/>
        </w:rPr>
        <w:t>ТЕХНИЧЕСКАЯ СПЕЦИФИКАЦИЯ</w:t>
      </w:r>
    </w:p>
    <w:p w:rsidR="00CD0A88" w:rsidRPr="00DD0C66" w:rsidRDefault="00CD0A88" w:rsidP="00733CC7">
      <w:pPr>
        <w:spacing w:after="0" w:line="240" w:lineRule="auto"/>
        <w:ind w:firstLine="567"/>
        <w:jc w:val="center"/>
        <w:rPr>
          <w:rFonts w:ascii="Times New Roman" w:hAnsi="Times New Roman"/>
        </w:rPr>
      </w:pPr>
      <w:r w:rsidRPr="00DD0C66">
        <w:rPr>
          <w:rFonts w:ascii="Times New Roman" w:eastAsia="Times New Roman" w:hAnsi="Times New Roman"/>
          <w:b/>
          <w:color w:val="000000"/>
          <w:lang w:eastAsia="ru-RU"/>
        </w:rPr>
        <w:t>по</w:t>
      </w:r>
      <w:r w:rsidRPr="00CD0A88">
        <w:rPr>
          <w:rFonts w:ascii="Times New Roman" w:eastAsia="Times New Roman" w:hAnsi="Times New Roman"/>
          <w:b/>
          <w:color w:val="000000"/>
          <w:lang w:eastAsia="ru-RU"/>
        </w:rPr>
        <w:t xml:space="preserve"> </w:t>
      </w:r>
      <w:r w:rsidRPr="00DD0C66">
        <w:rPr>
          <w:rFonts w:ascii="Times New Roman" w:eastAsia="Times New Roman" w:hAnsi="Times New Roman"/>
          <w:b/>
          <w:color w:val="000000"/>
          <w:lang w:eastAsia="ru-RU"/>
        </w:rPr>
        <w:t>закупке</w:t>
      </w:r>
      <w:r w:rsidRPr="00CD0A88">
        <w:rPr>
          <w:rFonts w:ascii="Times New Roman" w:eastAsia="Times New Roman" w:hAnsi="Times New Roman"/>
          <w:b/>
          <w:color w:val="000000"/>
          <w:lang w:eastAsia="ru-RU"/>
        </w:rPr>
        <w:t xml:space="preserve">  </w:t>
      </w:r>
      <w:r w:rsidR="00733CC7">
        <w:rPr>
          <w:rFonts w:ascii="Times New Roman" w:eastAsia="Times New Roman" w:hAnsi="Times New Roman"/>
          <w:b/>
          <w:color w:val="000000"/>
          <w:lang w:eastAsia="ru-RU"/>
        </w:rPr>
        <w:t xml:space="preserve">дисков для серверного оборудования </w:t>
      </w:r>
      <w:r w:rsidRPr="00DD0C66">
        <w:rPr>
          <w:rFonts w:ascii="Times New Roman" w:hAnsi="Times New Roman"/>
          <w:b/>
          <w:sz w:val="24"/>
          <w:lang w:val="kk-KZ"/>
        </w:rPr>
        <w:t xml:space="preserve"> </w:t>
      </w:r>
    </w:p>
    <w:p w:rsidR="00733CC7" w:rsidRPr="00733CC7" w:rsidRDefault="001669F2" w:rsidP="00934C44">
      <w:pPr>
        <w:pStyle w:val="1"/>
        <w:ind w:firstLine="426"/>
        <w:rPr>
          <w:rFonts w:ascii="Times New Roman" w:eastAsia="Times New Roman" w:hAnsi="Times New Roman" w:cs="Times New Roman"/>
          <w:color w:val="auto"/>
          <w:sz w:val="22"/>
          <w:szCs w:val="22"/>
          <w:lang w:eastAsia="ru-RU"/>
        </w:rPr>
      </w:pPr>
      <w:r>
        <w:rPr>
          <w:rFonts w:ascii="Times New Roman" w:hAnsi="Times New Roman" w:cs="Times New Roman"/>
          <w:sz w:val="22"/>
          <w:szCs w:val="22"/>
        </w:rPr>
        <w:t xml:space="preserve"> </w:t>
      </w:r>
      <w:r>
        <w:rPr>
          <w:rFonts w:ascii="Times New Roman" w:eastAsia="Times New Roman" w:hAnsi="Times New Roman" w:cs="Times New Roman"/>
          <w:color w:val="auto"/>
          <w:sz w:val="22"/>
          <w:szCs w:val="22"/>
          <w:lang w:eastAsia="ru-RU"/>
        </w:rPr>
        <w:t>Д</w:t>
      </w:r>
      <w:r w:rsidR="00733CC7" w:rsidRPr="00733CC7">
        <w:rPr>
          <w:rFonts w:ascii="Times New Roman" w:eastAsia="Times New Roman" w:hAnsi="Times New Roman" w:cs="Times New Roman"/>
          <w:color w:val="auto"/>
          <w:sz w:val="22"/>
          <w:szCs w:val="22"/>
          <w:lang w:eastAsia="ru-RU"/>
        </w:rPr>
        <w:t xml:space="preserve">исковые накопители для серверного оборудования </w:t>
      </w:r>
      <w:r w:rsidR="00733CC7" w:rsidRPr="00733CC7">
        <w:rPr>
          <w:rFonts w:ascii="Times New Roman" w:eastAsia="Times New Roman" w:hAnsi="Times New Roman" w:cs="Times New Roman"/>
          <w:color w:val="auto"/>
          <w:sz w:val="22"/>
          <w:szCs w:val="22"/>
          <w:lang w:val="en-US" w:eastAsia="ru-RU"/>
        </w:rPr>
        <w:t>Dell</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PowerEdge</w:t>
      </w:r>
      <w:r w:rsidR="00733CC7" w:rsidRPr="00733CC7">
        <w:rPr>
          <w:rFonts w:ascii="Times New Roman" w:eastAsia="Times New Roman" w:hAnsi="Times New Roman" w:cs="Times New Roman"/>
          <w:color w:val="auto"/>
          <w:sz w:val="22"/>
          <w:szCs w:val="22"/>
          <w:lang w:eastAsia="ru-RU"/>
        </w:rPr>
        <w:t xml:space="preserve"> </w:t>
      </w:r>
      <w:r w:rsidR="00733CC7" w:rsidRPr="00733CC7">
        <w:rPr>
          <w:rFonts w:ascii="Times New Roman" w:eastAsia="Times New Roman" w:hAnsi="Times New Roman" w:cs="Times New Roman"/>
          <w:color w:val="auto"/>
          <w:sz w:val="22"/>
          <w:szCs w:val="22"/>
          <w:lang w:val="en-US" w:eastAsia="ru-RU"/>
        </w:rPr>
        <w:t>T</w:t>
      </w:r>
      <w:r w:rsidR="00733CC7" w:rsidRPr="00733CC7">
        <w:rPr>
          <w:rFonts w:ascii="Times New Roman" w:eastAsia="Times New Roman" w:hAnsi="Times New Roman" w:cs="Times New Roman"/>
          <w:color w:val="auto"/>
          <w:sz w:val="22"/>
          <w:szCs w:val="22"/>
          <w:lang w:eastAsia="ru-RU"/>
        </w:rPr>
        <w:t>620</w:t>
      </w:r>
    </w:p>
    <w:p w:rsidR="001669F2" w:rsidRDefault="001669F2" w:rsidP="00934C44">
      <w:pPr>
        <w:keepNext/>
        <w:spacing w:after="240" w:line="240" w:lineRule="auto"/>
        <w:ind w:firstLine="426"/>
        <w:outlineLvl w:val="2"/>
        <w:rPr>
          <w:rFonts w:ascii="Times New Roman" w:eastAsia="Times New Roman" w:hAnsi="Times New Roman"/>
          <w:b/>
          <w:bCs/>
          <w:lang w:eastAsia="ru-RU"/>
        </w:rPr>
      </w:pPr>
    </w:p>
    <w:p w:rsidR="00733CC7" w:rsidRPr="00733CC7" w:rsidRDefault="00733CC7" w:rsidP="00934C44">
      <w:pPr>
        <w:keepNext/>
        <w:spacing w:after="240" w:line="240" w:lineRule="auto"/>
        <w:ind w:firstLine="426"/>
        <w:outlineLvl w:val="2"/>
        <w:rPr>
          <w:rFonts w:ascii="Times New Roman" w:eastAsia="Times New Roman" w:hAnsi="Times New Roman"/>
          <w:b/>
          <w:bCs/>
          <w:lang w:eastAsia="ru-RU"/>
        </w:rPr>
      </w:pPr>
      <w:r w:rsidRPr="00733CC7">
        <w:rPr>
          <w:rFonts w:ascii="Times New Roman" w:eastAsia="Times New Roman" w:hAnsi="Times New Roman"/>
          <w:b/>
          <w:bCs/>
          <w:lang w:eastAsia="ru-RU"/>
        </w:rPr>
        <w:t>Основные требования:</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Поставляемые дисковые накопители (далее - Диск) должны быть совместимыми с серверным оборудованием </w:t>
      </w:r>
      <w:proofErr w:type="spellStart"/>
      <w:r w:rsidRPr="00733CC7">
        <w:rPr>
          <w:rFonts w:ascii="Times New Roman" w:eastAsia="Times New Roman" w:hAnsi="Times New Roman"/>
          <w:lang w:eastAsia="ru-RU"/>
        </w:rPr>
        <w:t>Dell</w:t>
      </w:r>
      <w:proofErr w:type="spellEnd"/>
      <w:r w:rsidRPr="00733CC7">
        <w:rPr>
          <w:rFonts w:ascii="Times New Roman" w:eastAsia="Times New Roman" w:hAnsi="Times New Roman"/>
          <w:lang w:eastAsia="ru-RU"/>
        </w:rPr>
        <w:t xml:space="preserve"> </w:t>
      </w:r>
      <w:proofErr w:type="spellStart"/>
      <w:r w:rsidRPr="00733CC7">
        <w:rPr>
          <w:rFonts w:ascii="Times New Roman" w:eastAsia="Times New Roman" w:hAnsi="Times New Roman"/>
          <w:lang w:eastAsia="ru-RU"/>
        </w:rPr>
        <w:t>PowerEdge</w:t>
      </w:r>
      <w:proofErr w:type="spellEnd"/>
      <w:r w:rsidRPr="00733CC7">
        <w:rPr>
          <w:rFonts w:ascii="Times New Roman" w:eastAsia="Times New Roman" w:hAnsi="Times New Roman"/>
          <w:lang w:eastAsia="ru-RU"/>
        </w:rPr>
        <w:t xml:space="preserve"> </w:t>
      </w:r>
      <w:r w:rsidRPr="00733CC7">
        <w:rPr>
          <w:rFonts w:ascii="Times New Roman" w:eastAsia="Times New Roman" w:hAnsi="Times New Roman"/>
          <w:lang w:val="en-US" w:eastAsia="ru-RU"/>
        </w:rPr>
        <w:t>T</w:t>
      </w:r>
      <w:r w:rsidRPr="00733CC7">
        <w:rPr>
          <w:rFonts w:ascii="Times New Roman" w:eastAsia="Times New Roman" w:hAnsi="Times New Roman"/>
          <w:lang w:eastAsia="ru-RU"/>
        </w:rPr>
        <w:t xml:space="preserve">620 (далее  - Сервер). </w:t>
      </w:r>
    </w:p>
    <w:p w:rsidR="00733CC7" w:rsidRPr="00733CC7"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 xml:space="preserve">Совместимость Дисков с Сервером, должны быть подтверждены на официальном </w:t>
      </w:r>
      <w:proofErr w:type="gramStart"/>
      <w:r w:rsidRPr="00733CC7">
        <w:rPr>
          <w:rFonts w:ascii="Times New Roman" w:eastAsia="Times New Roman" w:hAnsi="Times New Roman"/>
          <w:lang w:eastAsia="ru-RU"/>
        </w:rPr>
        <w:t>Интернет-ресурсе</w:t>
      </w:r>
      <w:proofErr w:type="gramEnd"/>
      <w:r w:rsidRPr="00733CC7">
        <w:rPr>
          <w:rFonts w:ascii="Times New Roman" w:eastAsia="Times New Roman" w:hAnsi="Times New Roman"/>
          <w:lang w:eastAsia="ru-RU"/>
        </w:rPr>
        <w:t xml:space="preserve"> производителя Дисков или официальным письмом от производителя Дисков или их дистрибьюторов на территории Республики Казахстан.</w:t>
      </w:r>
    </w:p>
    <w:p w:rsidR="00733CC7" w:rsidRPr="00173215" w:rsidRDefault="00733CC7" w:rsidP="00934C44">
      <w:pPr>
        <w:numPr>
          <w:ilvl w:val="0"/>
          <w:numId w:val="1"/>
        </w:numPr>
        <w:spacing w:after="0" w:line="240" w:lineRule="auto"/>
        <w:ind w:left="0" w:firstLine="426"/>
        <w:jc w:val="both"/>
        <w:rPr>
          <w:rFonts w:ascii="Times New Roman" w:eastAsia="Times New Roman" w:hAnsi="Times New Roman"/>
          <w:lang w:eastAsia="ru-RU"/>
        </w:rPr>
      </w:pPr>
      <w:r w:rsidRPr="00733CC7">
        <w:rPr>
          <w:rFonts w:ascii="Times New Roman" w:eastAsia="Times New Roman" w:hAnsi="Times New Roman"/>
          <w:lang w:eastAsia="ru-RU"/>
        </w:rPr>
        <w:t>Гарантия на Диски не менее 1 года после подписания акта-приема передачи.</w:t>
      </w:r>
    </w:p>
    <w:p w:rsidR="00173215" w:rsidRPr="00173215" w:rsidRDefault="00173215" w:rsidP="00173215">
      <w:pPr>
        <w:pStyle w:val="a8"/>
        <w:numPr>
          <w:ilvl w:val="0"/>
          <w:numId w:val="1"/>
        </w:numPr>
        <w:spacing w:after="0" w:line="240" w:lineRule="auto"/>
        <w:ind w:left="0" w:firstLine="426"/>
        <w:jc w:val="both"/>
        <w:rPr>
          <w:rFonts w:ascii="Times New Roman" w:eastAsia="Times New Roman" w:hAnsi="Times New Roman"/>
          <w:lang w:eastAsia="ru-RU"/>
        </w:rPr>
      </w:pPr>
      <w:r>
        <w:rPr>
          <w:rFonts w:ascii="Times New Roman" w:eastAsia="Times New Roman" w:hAnsi="Times New Roman"/>
          <w:lang w:eastAsia="ru-RU"/>
        </w:rPr>
        <w:t xml:space="preserve">Диски должны быть оснащены салазками совместимые с </w:t>
      </w:r>
      <w:r>
        <w:rPr>
          <w:rFonts w:ascii="Times New Roman" w:eastAsia="Times New Roman" w:hAnsi="Times New Roman"/>
          <w:lang w:val="en-US" w:eastAsia="ru-RU"/>
        </w:rPr>
        <w:t>Dell</w:t>
      </w:r>
      <w:r w:rsidRPr="00173215">
        <w:rPr>
          <w:rFonts w:ascii="Times New Roman" w:eastAsia="Times New Roman" w:hAnsi="Times New Roman"/>
          <w:lang w:eastAsia="ru-RU"/>
        </w:rPr>
        <w:t xml:space="preserve"> </w:t>
      </w:r>
      <w:r>
        <w:rPr>
          <w:rFonts w:ascii="Times New Roman" w:eastAsia="Times New Roman" w:hAnsi="Times New Roman"/>
          <w:lang w:val="en-US" w:eastAsia="ru-RU"/>
        </w:rPr>
        <w:t>PowerEdge</w:t>
      </w:r>
      <w:r w:rsidRPr="00173215">
        <w:rPr>
          <w:rFonts w:ascii="Times New Roman" w:eastAsia="Times New Roman" w:hAnsi="Times New Roman"/>
          <w:lang w:eastAsia="ru-RU"/>
        </w:rPr>
        <w:t xml:space="preserve"> </w:t>
      </w:r>
      <w:r>
        <w:rPr>
          <w:rFonts w:ascii="Times New Roman" w:eastAsia="Times New Roman" w:hAnsi="Times New Roman"/>
          <w:lang w:val="en-US" w:eastAsia="ru-RU"/>
        </w:rPr>
        <w:t>T</w:t>
      </w:r>
      <w:r w:rsidRPr="00173215">
        <w:rPr>
          <w:rFonts w:ascii="Times New Roman" w:eastAsia="Times New Roman" w:hAnsi="Times New Roman"/>
          <w:lang w:eastAsia="ru-RU"/>
        </w:rPr>
        <w:t>620</w:t>
      </w:r>
      <w:r>
        <w:rPr>
          <w:rFonts w:ascii="Times New Roman" w:eastAsia="Times New Roman" w:hAnsi="Times New Roman"/>
          <w:lang w:eastAsia="ru-RU"/>
        </w:rPr>
        <w:t xml:space="preserve"> для вставки их в слот сервера.  Салазки должны иметь светодиодные индикаторы, сигнализирующие о состоянии дисков.</w:t>
      </w:r>
    </w:p>
    <w:p w:rsidR="00733CC7" w:rsidRPr="00733CC7" w:rsidRDefault="00733CC7" w:rsidP="00733CC7">
      <w:pPr>
        <w:spacing w:after="0" w:line="240" w:lineRule="auto"/>
        <w:ind w:left="426"/>
        <w:jc w:val="both"/>
        <w:rPr>
          <w:rFonts w:ascii="Times New Roman" w:eastAsia="Times New Roman" w:hAnsi="Times New Roman"/>
          <w:sz w:val="20"/>
          <w:szCs w:val="20"/>
          <w:lang w:eastAsia="ru-RU"/>
        </w:rPr>
      </w:pPr>
    </w:p>
    <w:p w:rsidR="00733CC7" w:rsidRPr="00733CC7" w:rsidRDefault="00733CC7" w:rsidP="00733CC7">
      <w:pPr>
        <w:keepNext/>
        <w:spacing w:after="240" w:line="240" w:lineRule="auto"/>
        <w:outlineLvl w:val="2"/>
        <w:rPr>
          <w:rFonts w:ascii="Times New Roman" w:eastAsia="Times New Roman" w:hAnsi="Times New Roman"/>
          <w:b/>
          <w:bCs/>
          <w:sz w:val="20"/>
          <w:szCs w:val="20"/>
          <w:lang w:eastAsia="ru-RU"/>
        </w:rPr>
      </w:pPr>
      <w:r w:rsidRPr="00733CC7">
        <w:rPr>
          <w:rFonts w:ascii="Times New Roman" w:eastAsia="Times New Roman" w:hAnsi="Times New Roman"/>
          <w:b/>
          <w:bCs/>
          <w:sz w:val="20"/>
          <w:szCs w:val="20"/>
          <w:lang w:eastAsia="ru-RU"/>
        </w:rPr>
        <w:t>Техническая спецификация Дисков:</w:t>
      </w:r>
    </w:p>
    <w:tbl>
      <w:tblPr>
        <w:tblStyle w:val="a7"/>
        <w:tblW w:w="0" w:type="auto"/>
        <w:tblLook w:val="04A0" w:firstRow="1" w:lastRow="0" w:firstColumn="1" w:lastColumn="0" w:noHBand="0" w:noVBand="1"/>
      </w:tblPr>
      <w:tblGrid>
        <w:gridCol w:w="3369"/>
        <w:gridCol w:w="6095"/>
      </w:tblGrid>
      <w:tr w:rsidR="00733CC7" w:rsidRPr="00733CC7" w:rsidTr="00934C44">
        <w:trPr>
          <w:trHeight w:val="335"/>
        </w:trPr>
        <w:tc>
          <w:tcPr>
            <w:tcW w:w="3369"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Характеристика</w:t>
            </w:r>
          </w:p>
        </w:tc>
        <w:tc>
          <w:tcPr>
            <w:tcW w:w="6095" w:type="dxa"/>
            <w:tcBorders>
              <w:top w:val="single" w:sz="4" w:space="0" w:color="auto"/>
              <w:left w:val="single" w:sz="4" w:space="0" w:color="auto"/>
              <w:bottom w:val="single" w:sz="4" w:space="0" w:color="auto"/>
              <w:right w:val="single" w:sz="4" w:space="0" w:color="auto"/>
            </w:tcBorders>
            <w:vAlign w:val="center"/>
            <w:hideMark/>
          </w:tcPr>
          <w:p w:rsidR="00733CC7" w:rsidRPr="00733CC7" w:rsidRDefault="00733CC7" w:rsidP="00733CC7">
            <w:pPr>
              <w:spacing w:before="120" w:after="120"/>
              <w:jc w:val="center"/>
              <w:rPr>
                <w:rFonts w:ascii="Times New Roman" w:eastAsia="Times New Roman" w:hAnsi="Times New Roman"/>
                <w:b/>
                <w:sz w:val="22"/>
                <w:szCs w:val="22"/>
              </w:rPr>
            </w:pPr>
            <w:r w:rsidRPr="00733CC7">
              <w:rPr>
                <w:rFonts w:ascii="Times New Roman" w:eastAsia="Times New Roman" w:hAnsi="Times New Roman"/>
                <w:b/>
                <w:sz w:val="22"/>
                <w:szCs w:val="22"/>
              </w:rPr>
              <w:t>Значение</w:t>
            </w:r>
          </w:p>
        </w:tc>
      </w:tr>
      <w:tr w:rsidR="00733CC7" w:rsidRPr="00554955"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TYPE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HARD DRIVE - HOT-SWAP - NEARLINE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STORAGE CAPACITY</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Не менее 2 TB</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DRIVE DIMENSIONS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2.5 INCH</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INTERFACE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SAS-12GBPS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proofErr w:type="spellStart"/>
            <w:r w:rsidRPr="00733CC7">
              <w:rPr>
                <w:rFonts w:ascii="Times New Roman" w:eastAsia="Times New Roman" w:hAnsi="Times New Roman"/>
                <w:sz w:val="22"/>
                <w:szCs w:val="22"/>
              </w:rPr>
              <w:t>Data</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Integrity</w:t>
            </w:r>
            <w:proofErr w:type="spellEnd"/>
            <w:r w:rsidRPr="00733CC7">
              <w:rPr>
                <w:rFonts w:ascii="Times New Roman" w:eastAsia="Times New Roman" w:hAnsi="Times New Roman"/>
                <w:sz w:val="22"/>
                <w:szCs w:val="22"/>
              </w:rPr>
              <w:t xml:space="preserve"> </w:t>
            </w:r>
            <w:proofErr w:type="spellStart"/>
            <w:r w:rsidRPr="00733CC7">
              <w:rPr>
                <w:rFonts w:ascii="Times New Roman" w:eastAsia="Times New Roman" w:hAnsi="Times New Roman"/>
                <w:sz w:val="22"/>
                <w:szCs w:val="22"/>
              </w:rPr>
              <w:t>Check</w:t>
            </w:r>
            <w:proofErr w:type="spellEnd"/>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ECC</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DATA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1.2 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rPr>
            </w:pPr>
            <w:r w:rsidRPr="00733CC7">
              <w:rPr>
                <w:rFonts w:ascii="Times New Roman" w:eastAsia="Times New Roman" w:hAnsi="Times New Roman"/>
                <w:sz w:val="22"/>
                <w:szCs w:val="22"/>
              </w:rPr>
              <w:t>FEATURES</w:t>
            </w:r>
          </w:p>
        </w:tc>
        <w:tc>
          <w:tcPr>
            <w:tcW w:w="6095" w:type="dxa"/>
            <w:tcBorders>
              <w:top w:val="single" w:sz="4" w:space="0" w:color="auto"/>
              <w:left w:val="single" w:sz="4" w:space="0" w:color="auto"/>
              <w:bottom w:val="single" w:sz="4" w:space="0" w:color="auto"/>
              <w:right w:val="single" w:sz="4" w:space="0" w:color="auto"/>
            </w:tcBorders>
            <w:hideMark/>
          </w:tcPr>
          <w:p w:rsidR="00733CC7" w:rsidRPr="008B53D9" w:rsidRDefault="008B53D9" w:rsidP="00733CC7">
            <w:pPr>
              <w:rPr>
                <w:rFonts w:ascii="Times New Roman" w:eastAsia="Times New Roman" w:hAnsi="Times New Roman"/>
                <w:sz w:val="22"/>
                <w:szCs w:val="22"/>
                <w:lang w:val="en-US"/>
              </w:rPr>
            </w:pPr>
            <w:r>
              <w:rPr>
                <w:rFonts w:ascii="Times New Roman" w:eastAsia="Times New Roman" w:hAnsi="Times New Roman"/>
                <w:sz w:val="22"/>
                <w:szCs w:val="22"/>
                <w:lang w:val="en-US"/>
              </w:rPr>
              <w:t>ADVANCED FORMAT 512N</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PERFORMANCE</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DRIVE TRANSFER RATE</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1.2 GBPS (EXTERNAL)</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SPINDLE SPEED</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7200 RPM</w:t>
            </w:r>
          </w:p>
        </w:tc>
      </w:tr>
      <w:tr w:rsidR="00733CC7" w:rsidRPr="00733CC7" w:rsidTr="00934C44">
        <w:tc>
          <w:tcPr>
            <w:tcW w:w="9464" w:type="dxa"/>
            <w:gridSpan w:val="2"/>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b/>
                <w:sz w:val="22"/>
                <w:szCs w:val="22"/>
                <w:lang w:val="en-US"/>
              </w:rPr>
            </w:pPr>
            <w:r w:rsidRPr="00733CC7">
              <w:rPr>
                <w:rFonts w:ascii="Times New Roman" w:eastAsia="Times New Roman" w:hAnsi="Times New Roman"/>
                <w:b/>
                <w:sz w:val="22"/>
                <w:szCs w:val="22"/>
                <w:lang w:val="en-US"/>
              </w:rPr>
              <w:t>EXPANSION &amp; CONNECTIVITY</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INTERFACES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SAS 12GBPS</w:t>
            </w:r>
          </w:p>
        </w:tc>
      </w:tr>
      <w:tr w:rsidR="00733CC7" w:rsidRPr="00733CC7" w:rsidTr="00934C44">
        <w:tc>
          <w:tcPr>
            <w:tcW w:w="3369"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COMPATIBLE BAYS</w:t>
            </w:r>
          </w:p>
        </w:tc>
        <w:tc>
          <w:tcPr>
            <w:tcW w:w="6095" w:type="dxa"/>
            <w:tcBorders>
              <w:top w:val="single" w:sz="4" w:space="0" w:color="auto"/>
              <w:left w:val="single" w:sz="4" w:space="0" w:color="auto"/>
              <w:bottom w:val="single" w:sz="4" w:space="0" w:color="auto"/>
              <w:right w:val="single" w:sz="4" w:space="0" w:color="auto"/>
            </w:tcBorders>
            <w:hideMark/>
          </w:tcPr>
          <w:p w:rsidR="00733CC7" w:rsidRPr="00733CC7" w:rsidRDefault="00733CC7" w:rsidP="00733CC7">
            <w:pPr>
              <w:rPr>
                <w:rFonts w:ascii="Times New Roman" w:eastAsia="Times New Roman" w:hAnsi="Times New Roman"/>
                <w:sz w:val="22"/>
                <w:szCs w:val="22"/>
                <w:lang w:val="en-US"/>
              </w:rPr>
            </w:pPr>
            <w:r w:rsidRPr="00733CC7">
              <w:rPr>
                <w:rFonts w:ascii="Times New Roman" w:eastAsia="Times New Roman" w:hAnsi="Times New Roman"/>
                <w:sz w:val="22"/>
                <w:szCs w:val="22"/>
                <w:lang w:val="en-US"/>
              </w:rPr>
              <w:t>1 X - 2.5</w:t>
            </w:r>
          </w:p>
        </w:tc>
      </w:tr>
    </w:tbl>
    <w:p w:rsidR="00CD0A88" w:rsidRPr="00520AE7" w:rsidRDefault="00CD0A88" w:rsidP="00CD0A88">
      <w:pPr>
        <w:widowControl w:val="0"/>
        <w:tabs>
          <w:tab w:val="left" w:pos="1440"/>
        </w:tabs>
        <w:suppressAutoHyphens/>
        <w:autoSpaceDE w:val="0"/>
        <w:spacing w:after="0" w:line="240" w:lineRule="auto"/>
        <w:ind w:firstLine="426"/>
        <w:jc w:val="both"/>
        <w:rPr>
          <w:rFonts w:ascii="Times New Roman" w:eastAsia="Times New Roman" w:hAnsi="Times New Roman"/>
          <w:b/>
          <w:lang w:eastAsia="ar-SA"/>
        </w:rPr>
      </w:pPr>
    </w:p>
    <w:p w:rsidR="00CD0A88" w:rsidRPr="00520AE7" w:rsidRDefault="00CD0A88" w:rsidP="00CD0A88">
      <w:pPr>
        <w:spacing w:after="0" w:line="240" w:lineRule="auto"/>
        <w:jc w:val="both"/>
        <w:rPr>
          <w:rFonts w:ascii="Times New Roman" w:eastAsia="Times New Roman" w:hAnsi="Times New Roman"/>
          <w:b/>
          <w:lang w:eastAsia="ru-RU"/>
        </w:rPr>
      </w:pPr>
      <w:r w:rsidRPr="00520AE7">
        <w:rPr>
          <w:rFonts w:ascii="Times New Roman" w:eastAsia="Times New Roman" w:hAnsi="Times New Roman"/>
          <w:b/>
          <w:lang w:eastAsia="ru-RU"/>
        </w:rPr>
        <w:t xml:space="preserve">Заказчик: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r>
        <w:rPr>
          <w:rFonts w:ascii="Times New Roman" w:eastAsia="Times New Roman" w:hAnsi="Times New Roman"/>
          <w:b/>
          <w:lang w:val="kk-KZ" w:eastAsia="ru-RU"/>
        </w:rPr>
        <w:t xml:space="preserve"> </w:t>
      </w:r>
      <w:r w:rsidRPr="00520AE7">
        <w:rPr>
          <w:rFonts w:ascii="Times New Roman" w:eastAsia="Times New Roman" w:hAnsi="Times New Roman"/>
          <w:b/>
          <w:lang w:eastAsia="ru-RU"/>
        </w:rPr>
        <w:t>Поставщик:</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АО «Казахстанский фонд </w:t>
      </w:r>
      <w:r w:rsidRPr="00520AE7">
        <w:rPr>
          <w:rFonts w:ascii="Times New Roman" w:eastAsia="Times New Roman" w:hAnsi="Times New Roman"/>
          <w:b/>
          <w:lang w:eastAsia="ru-RU"/>
        </w:rPr>
        <w:tab/>
      </w:r>
      <w:r w:rsidRPr="00520AE7">
        <w:rPr>
          <w:rFonts w:ascii="Times New Roman" w:eastAsia="Times New Roman" w:hAnsi="Times New Roman"/>
          <w:b/>
          <w:lang w:eastAsia="ru-RU"/>
        </w:rPr>
        <w:tab/>
        <w:t xml:space="preserve">                                          </w:t>
      </w:r>
      <w:r>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 гарантирования депозитов»        </w:t>
      </w:r>
      <w:r w:rsidRPr="00520AE7">
        <w:rPr>
          <w:rFonts w:ascii="Times New Roman" w:eastAsia="Times New Roman" w:hAnsi="Times New Roman"/>
          <w:b/>
          <w:lang w:val="kk-KZ" w:eastAsia="ru-RU"/>
        </w:rPr>
        <w:t xml:space="preserve">                            </w:t>
      </w:r>
      <w:r w:rsidRPr="00520AE7">
        <w:rPr>
          <w:rFonts w:ascii="Times New Roman" w:eastAsia="Times New Roman" w:hAnsi="Times New Roman"/>
          <w:b/>
          <w:lang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lang w:eastAsia="ru-RU"/>
        </w:rPr>
      </w:pPr>
      <w:r w:rsidRPr="00520AE7">
        <w:rPr>
          <w:rFonts w:ascii="Times New Roman" w:eastAsia="Times New Roman" w:hAnsi="Times New Roman"/>
          <w:b/>
          <w:lang w:eastAsia="ru-RU"/>
        </w:rPr>
        <w:t xml:space="preserve">Председатель:                          </w:t>
      </w:r>
      <w:r>
        <w:rPr>
          <w:rFonts w:ascii="Times New Roman" w:eastAsia="Times New Roman" w:hAnsi="Times New Roman"/>
          <w:b/>
          <w:lang w:eastAsia="ru-RU"/>
        </w:rPr>
        <w:t xml:space="preserve">                                                        </w:t>
      </w:r>
      <w:r w:rsidRPr="00520AE7">
        <w:rPr>
          <w:rFonts w:ascii="Times New Roman" w:eastAsia="Times New Roman" w:hAnsi="Times New Roman"/>
          <w:b/>
          <w:lang w:eastAsia="ru-RU"/>
        </w:rPr>
        <w:t xml:space="preserve"> </w:t>
      </w:r>
      <w:r w:rsidRPr="000C571E">
        <w:rPr>
          <w:rFonts w:ascii="Times New Roman" w:eastAsia="Times New Roman" w:hAnsi="Times New Roman"/>
          <w:b/>
          <w:lang w:eastAsia="ru-RU"/>
        </w:rPr>
        <w:t>Директор:</w:t>
      </w:r>
      <w:r w:rsidRPr="00520AE7">
        <w:rPr>
          <w:rFonts w:ascii="Times New Roman" w:eastAsia="Times New Roman" w:hAnsi="Times New Roman"/>
          <w:b/>
          <w:lang w:eastAsia="ru-RU"/>
        </w:rPr>
        <w:t xml:space="preserve">                                                   </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eastAsia="ru-RU"/>
        </w:rPr>
      </w:pPr>
    </w:p>
    <w:p w:rsidR="00CD0A88" w:rsidRPr="00520AE7" w:rsidRDefault="00CD0A88" w:rsidP="00CD0A88">
      <w:pPr>
        <w:keepNext/>
        <w:spacing w:after="0" w:line="240" w:lineRule="auto"/>
        <w:outlineLvl w:val="0"/>
        <w:rPr>
          <w:rFonts w:ascii="Times New Roman" w:eastAsia="Times New Roman" w:hAnsi="Times New Roman"/>
          <w:b/>
          <w:bCs/>
          <w:kern w:val="32"/>
          <w:lang w:val="kk-KZ" w:eastAsia="ru-RU"/>
        </w:rPr>
      </w:pP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____________________</w:t>
      </w:r>
      <w:r w:rsidRPr="00520AE7">
        <w:rPr>
          <w:rFonts w:ascii="Times New Roman" w:eastAsia="Times New Roman" w:hAnsi="Times New Roman"/>
          <w:b/>
          <w:bCs/>
          <w:kern w:val="32"/>
          <w:lang w:eastAsia="ru-RU"/>
        </w:rPr>
        <w:t xml:space="preserve">Б. </w:t>
      </w:r>
      <w:proofErr w:type="spellStart"/>
      <w:r w:rsidRPr="00520AE7">
        <w:rPr>
          <w:rFonts w:ascii="Times New Roman" w:eastAsia="Times New Roman" w:hAnsi="Times New Roman"/>
          <w:b/>
          <w:bCs/>
          <w:kern w:val="32"/>
          <w:lang w:eastAsia="ru-RU"/>
        </w:rPr>
        <w:t>Когулов</w:t>
      </w:r>
      <w:proofErr w:type="spellEnd"/>
      <w:r w:rsidRPr="00520AE7">
        <w:rPr>
          <w:rFonts w:ascii="Times New Roman" w:eastAsia="Times New Roman" w:hAnsi="Times New Roman"/>
          <w:b/>
          <w:bCs/>
          <w:kern w:val="32"/>
          <w:lang w:eastAsia="ru-RU"/>
        </w:rPr>
        <w:t xml:space="preserve"> </w:t>
      </w:r>
      <w:r w:rsidRPr="00520AE7">
        <w:rPr>
          <w:rFonts w:ascii="Times New Roman" w:eastAsia="Times New Roman" w:hAnsi="Times New Roman"/>
          <w:b/>
          <w:bCs/>
          <w:kern w:val="32"/>
          <w:lang w:eastAsia="ru-RU"/>
        </w:rPr>
        <w:tab/>
      </w:r>
      <w:r w:rsidRPr="00520AE7">
        <w:rPr>
          <w:rFonts w:ascii="Times New Roman" w:eastAsia="Times New Roman" w:hAnsi="Times New Roman"/>
          <w:bCs/>
          <w:kern w:val="32"/>
          <w:lang w:eastAsia="ru-RU"/>
        </w:rPr>
        <w:tab/>
      </w:r>
      <w:r w:rsidRPr="00520AE7">
        <w:rPr>
          <w:rFonts w:ascii="Times New Roman" w:eastAsia="Times New Roman" w:hAnsi="Times New Roman"/>
          <w:bCs/>
          <w:kern w:val="32"/>
          <w:lang w:eastAsia="ru-RU"/>
        </w:rPr>
        <w:tab/>
        <w:t xml:space="preserve">            </w:t>
      </w:r>
      <w:r>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eastAsia="ru-RU"/>
        </w:rPr>
        <w:t>_____________</w:t>
      </w:r>
      <w:r w:rsidRPr="00520AE7">
        <w:rPr>
          <w:rFonts w:ascii="Times New Roman" w:eastAsia="Times New Roman" w:hAnsi="Times New Roman"/>
          <w:bCs/>
          <w:kern w:val="32"/>
          <w:lang w:val="kk-KZ" w:eastAsia="ru-RU"/>
        </w:rPr>
        <w:t>__</w:t>
      </w:r>
      <w:r w:rsidRPr="00520AE7">
        <w:rPr>
          <w:rFonts w:ascii="Times New Roman" w:eastAsia="Times New Roman" w:hAnsi="Times New Roman"/>
          <w:b/>
          <w:lang w:val="kk-KZ" w:eastAsia="ru-RU"/>
        </w:rPr>
        <w:t xml:space="preserve"> </w:t>
      </w:r>
    </w:p>
    <w:p w:rsidR="00CD0A88" w:rsidRPr="00520AE7" w:rsidRDefault="00CD0A88" w:rsidP="00CD0A88">
      <w:pPr>
        <w:keepNext/>
        <w:spacing w:after="0" w:line="240" w:lineRule="auto"/>
        <w:outlineLvl w:val="0"/>
        <w:rPr>
          <w:rFonts w:ascii="Times New Roman" w:eastAsia="Times New Roman" w:hAnsi="Times New Roman"/>
          <w:bCs/>
          <w:kern w:val="32"/>
          <w:lang w:val="kk-KZ" w:eastAsia="ru-RU"/>
        </w:rPr>
      </w:pP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м.п</w:t>
      </w:r>
      <w:proofErr w:type="spellEnd"/>
      <w:r w:rsidRPr="00520AE7">
        <w:rPr>
          <w:rFonts w:ascii="Times New Roman" w:eastAsia="Times New Roman" w:hAnsi="Times New Roman"/>
          <w:bCs/>
          <w:kern w:val="32"/>
          <w:lang w:eastAsia="ru-RU"/>
        </w:rPr>
        <w:t>.</w:t>
      </w:r>
      <w:r w:rsidRPr="00520AE7">
        <w:rPr>
          <w:rFonts w:ascii="Times New Roman" w:eastAsia="Times New Roman" w:hAnsi="Times New Roman"/>
          <w:bCs/>
          <w:kern w:val="32"/>
          <w:lang w:val="kk-KZ" w:eastAsia="ru-RU"/>
        </w:rPr>
        <w:t xml:space="preserve">                                                       </w:t>
      </w:r>
      <w:r>
        <w:rPr>
          <w:rFonts w:ascii="Times New Roman" w:eastAsia="Times New Roman" w:hAnsi="Times New Roman"/>
          <w:bCs/>
          <w:kern w:val="32"/>
          <w:lang w:val="kk-KZ" w:eastAsia="ru-RU"/>
        </w:rPr>
        <w:t xml:space="preserve">                    </w:t>
      </w:r>
      <w:r w:rsidRPr="00520AE7">
        <w:rPr>
          <w:rFonts w:ascii="Times New Roman" w:eastAsia="Times New Roman" w:hAnsi="Times New Roman"/>
          <w:bCs/>
          <w:kern w:val="32"/>
          <w:lang w:val="kk-KZ" w:eastAsia="ru-RU"/>
        </w:rPr>
        <w:t xml:space="preserve">  </w:t>
      </w:r>
      <w:r w:rsidRPr="00967741">
        <w:rPr>
          <w:rFonts w:ascii="Times New Roman" w:eastAsia="Times New Roman" w:hAnsi="Times New Roman"/>
          <w:bCs/>
          <w:kern w:val="32"/>
          <w:lang w:eastAsia="ru-RU"/>
        </w:rPr>
        <w:t xml:space="preserve">  </w:t>
      </w:r>
      <w:r w:rsidRPr="000C571E">
        <w:rPr>
          <w:rFonts w:ascii="Times New Roman" w:eastAsia="Times New Roman" w:hAnsi="Times New Roman"/>
          <w:bCs/>
          <w:kern w:val="32"/>
          <w:lang w:eastAsia="ru-RU"/>
        </w:rPr>
        <w:t xml:space="preserve">           </w:t>
      </w:r>
      <w:r w:rsidRPr="00520AE7">
        <w:rPr>
          <w:rFonts w:ascii="Times New Roman" w:eastAsia="Times New Roman" w:hAnsi="Times New Roman"/>
          <w:bCs/>
          <w:kern w:val="32"/>
          <w:lang w:val="kk-KZ" w:eastAsia="ru-RU"/>
        </w:rPr>
        <w:t xml:space="preserve">    </w:t>
      </w:r>
      <w:proofErr w:type="spellStart"/>
      <w:r w:rsidRPr="00520AE7">
        <w:rPr>
          <w:rFonts w:ascii="Times New Roman" w:eastAsia="Times New Roman" w:hAnsi="Times New Roman"/>
          <w:bCs/>
          <w:kern w:val="32"/>
          <w:lang w:eastAsia="ru-RU"/>
        </w:rPr>
        <w:t>м</w:t>
      </w:r>
      <w:proofErr w:type="gramStart"/>
      <w:r w:rsidRPr="00520AE7">
        <w:rPr>
          <w:rFonts w:ascii="Times New Roman" w:eastAsia="Times New Roman" w:hAnsi="Times New Roman"/>
          <w:bCs/>
          <w:kern w:val="32"/>
          <w:lang w:eastAsia="ru-RU"/>
        </w:rPr>
        <w:t>.п</w:t>
      </w:r>
      <w:proofErr w:type="spellEnd"/>
      <w:proofErr w:type="gramEnd"/>
    </w:p>
    <w:p w:rsidR="00CD0A88" w:rsidRDefault="00CD0A88" w:rsidP="00CD0A88">
      <w:pPr>
        <w:spacing w:after="0" w:line="240" w:lineRule="auto"/>
        <w:jc w:val="both"/>
        <w:rPr>
          <w:rFonts w:ascii="Times New Roman" w:eastAsia="Times New Roman" w:hAnsi="Times New Roman"/>
          <w:bCs/>
          <w:kern w:val="32"/>
          <w:lang w:val="kk-KZ" w:eastAsia="ru-RU"/>
        </w:rPr>
      </w:pPr>
    </w:p>
    <w:p w:rsidR="002C3C9B" w:rsidRPr="00CD0A88" w:rsidRDefault="002C3C9B" w:rsidP="001F301E">
      <w:pPr>
        <w:ind w:firstLine="426"/>
        <w:rPr>
          <w:rFonts w:ascii="Times New Roman" w:hAnsi="Times New Roman"/>
        </w:rPr>
      </w:pPr>
    </w:p>
    <w:sectPr w:rsidR="002C3C9B" w:rsidRPr="00CD0A88" w:rsidSect="001F301E">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C4" w:rsidRDefault="006417C4" w:rsidP="00CD0A88">
      <w:pPr>
        <w:spacing w:after="0" w:line="240" w:lineRule="auto"/>
      </w:pPr>
      <w:r>
        <w:separator/>
      </w:r>
    </w:p>
  </w:endnote>
  <w:endnote w:type="continuationSeparator" w:id="0">
    <w:p w:rsidR="006417C4" w:rsidRDefault="006417C4" w:rsidP="00CD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515713"/>
      <w:docPartObj>
        <w:docPartGallery w:val="Page Numbers (Bottom of Page)"/>
        <w:docPartUnique/>
      </w:docPartObj>
    </w:sdtPr>
    <w:sdtEndPr>
      <w:rPr>
        <w:rFonts w:ascii="Times New Roman" w:hAnsi="Times New Roman"/>
        <w:sz w:val="16"/>
        <w:szCs w:val="16"/>
      </w:rPr>
    </w:sdtEndPr>
    <w:sdtContent>
      <w:p w:rsidR="00CD0A88" w:rsidRPr="00934C44" w:rsidRDefault="00CD0A88">
        <w:pPr>
          <w:pStyle w:val="a5"/>
          <w:jc w:val="right"/>
          <w:rPr>
            <w:rFonts w:ascii="Times New Roman" w:hAnsi="Times New Roman"/>
            <w:sz w:val="16"/>
            <w:szCs w:val="16"/>
          </w:rPr>
        </w:pPr>
        <w:r w:rsidRPr="00934C44">
          <w:rPr>
            <w:rFonts w:ascii="Times New Roman" w:hAnsi="Times New Roman"/>
            <w:sz w:val="16"/>
            <w:szCs w:val="16"/>
          </w:rPr>
          <w:fldChar w:fldCharType="begin"/>
        </w:r>
        <w:r w:rsidRPr="00934C44">
          <w:rPr>
            <w:rFonts w:ascii="Times New Roman" w:hAnsi="Times New Roman"/>
            <w:sz w:val="16"/>
            <w:szCs w:val="16"/>
          </w:rPr>
          <w:instrText>PAGE   \* MERGEFORMAT</w:instrText>
        </w:r>
        <w:r w:rsidRPr="00934C44">
          <w:rPr>
            <w:rFonts w:ascii="Times New Roman" w:hAnsi="Times New Roman"/>
            <w:sz w:val="16"/>
            <w:szCs w:val="16"/>
          </w:rPr>
          <w:fldChar w:fldCharType="separate"/>
        </w:r>
        <w:r w:rsidR="00554955">
          <w:rPr>
            <w:rFonts w:ascii="Times New Roman" w:hAnsi="Times New Roman"/>
            <w:noProof/>
            <w:sz w:val="16"/>
            <w:szCs w:val="16"/>
          </w:rPr>
          <w:t>7</w:t>
        </w:r>
        <w:r w:rsidRPr="00934C44">
          <w:rPr>
            <w:rFonts w:ascii="Times New Roman" w:hAnsi="Times New Roman"/>
            <w:sz w:val="16"/>
            <w:szCs w:val="16"/>
          </w:rPr>
          <w:fldChar w:fldCharType="end"/>
        </w:r>
      </w:p>
    </w:sdtContent>
  </w:sdt>
  <w:p w:rsidR="00CD0A88" w:rsidRDefault="00CD0A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C4" w:rsidRDefault="006417C4" w:rsidP="00CD0A88">
      <w:pPr>
        <w:spacing w:after="0" w:line="240" w:lineRule="auto"/>
      </w:pPr>
      <w:r>
        <w:separator/>
      </w:r>
    </w:p>
  </w:footnote>
  <w:footnote w:type="continuationSeparator" w:id="0">
    <w:p w:rsidR="006417C4" w:rsidRDefault="006417C4" w:rsidP="00CD0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9DB"/>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D400D3"/>
    <w:multiLevelType w:val="hybridMultilevel"/>
    <w:tmpl w:val="DF86A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51"/>
    <w:rsid w:val="001669F2"/>
    <w:rsid w:val="00173215"/>
    <w:rsid w:val="001F301E"/>
    <w:rsid w:val="002547F4"/>
    <w:rsid w:val="002C3C9B"/>
    <w:rsid w:val="00335FB6"/>
    <w:rsid w:val="00554955"/>
    <w:rsid w:val="0063566C"/>
    <w:rsid w:val="006417C4"/>
    <w:rsid w:val="00733CC7"/>
    <w:rsid w:val="008753DB"/>
    <w:rsid w:val="008B53D9"/>
    <w:rsid w:val="00934C44"/>
    <w:rsid w:val="00A2159A"/>
    <w:rsid w:val="00C4000F"/>
    <w:rsid w:val="00C7370C"/>
    <w:rsid w:val="00CA4479"/>
    <w:rsid w:val="00CC138E"/>
    <w:rsid w:val="00CD0A88"/>
    <w:rsid w:val="00D32519"/>
    <w:rsid w:val="00F55BB3"/>
    <w:rsid w:val="00FF2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173215"/>
    <w:pPr>
      <w:ind w:left="720"/>
      <w:contextualSpacing/>
    </w:pPr>
  </w:style>
  <w:style w:type="paragraph" w:styleId="a9">
    <w:name w:val="Balloon Text"/>
    <w:basedOn w:val="a"/>
    <w:link w:val="aa"/>
    <w:uiPriority w:val="99"/>
    <w:semiHidden/>
    <w:unhideWhenUsed/>
    <w:rsid w:val="00335F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FB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88"/>
    <w:rPr>
      <w:rFonts w:ascii="Calibri" w:eastAsia="Calibri" w:hAnsi="Calibri" w:cs="Times New Roman"/>
    </w:rPr>
  </w:style>
  <w:style w:type="paragraph" w:styleId="1">
    <w:name w:val="heading 1"/>
    <w:basedOn w:val="a"/>
    <w:next w:val="a"/>
    <w:link w:val="10"/>
    <w:uiPriority w:val="9"/>
    <w:qFormat/>
    <w:rsid w:val="0073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34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0A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A88"/>
    <w:rPr>
      <w:rFonts w:ascii="Calibri" w:eastAsia="Calibri" w:hAnsi="Calibri" w:cs="Times New Roman"/>
    </w:rPr>
  </w:style>
  <w:style w:type="paragraph" w:styleId="a5">
    <w:name w:val="footer"/>
    <w:basedOn w:val="a"/>
    <w:link w:val="a6"/>
    <w:uiPriority w:val="99"/>
    <w:unhideWhenUsed/>
    <w:rsid w:val="00CD0A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A88"/>
    <w:rPr>
      <w:rFonts w:ascii="Calibri" w:eastAsia="Calibri" w:hAnsi="Calibri" w:cs="Times New Roman"/>
    </w:rPr>
  </w:style>
  <w:style w:type="character" w:customStyle="1" w:styleId="10">
    <w:name w:val="Заголовок 1 Знак"/>
    <w:basedOn w:val="a0"/>
    <w:link w:val="1"/>
    <w:uiPriority w:val="9"/>
    <w:rsid w:val="00733CC7"/>
    <w:rPr>
      <w:rFonts w:asciiTheme="majorHAnsi" w:eastAsiaTheme="majorEastAsia" w:hAnsiTheme="majorHAnsi" w:cstheme="majorBidi"/>
      <w:b/>
      <w:bCs/>
      <w:color w:val="365F91" w:themeColor="accent1" w:themeShade="BF"/>
      <w:sz w:val="28"/>
      <w:szCs w:val="28"/>
    </w:rPr>
  </w:style>
  <w:style w:type="table" w:styleId="a7">
    <w:name w:val="Table Grid"/>
    <w:basedOn w:val="a1"/>
    <w:rsid w:val="00733C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34C44"/>
    <w:rPr>
      <w:rFonts w:asciiTheme="majorHAnsi" w:eastAsiaTheme="majorEastAsia" w:hAnsiTheme="majorHAnsi" w:cstheme="majorBidi"/>
      <w:b/>
      <w:bCs/>
      <w:color w:val="4F81BD" w:themeColor="accent1"/>
    </w:rPr>
  </w:style>
  <w:style w:type="paragraph" w:styleId="a8">
    <w:name w:val="List Paragraph"/>
    <w:basedOn w:val="a"/>
    <w:uiPriority w:val="34"/>
    <w:qFormat/>
    <w:rsid w:val="00173215"/>
    <w:pPr>
      <w:ind w:left="720"/>
      <w:contextualSpacing/>
    </w:pPr>
  </w:style>
  <w:style w:type="paragraph" w:styleId="a9">
    <w:name w:val="Balloon Text"/>
    <w:basedOn w:val="a"/>
    <w:link w:val="aa"/>
    <w:uiPriority w:val="99"/>
    <w:semiHidden/>
    <w:unhideWhenUsed/>
    <w:rsid w:val="00335F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35FB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3011</Words>
  <Characters>17165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15</cp:revision>
  <cp:lastPrinted>2017-10-04T08:31:00Z</cp:lastPrinted>
  <dcterms:created xsi:type="dcterms:W3CDTF">2017-03-16T05:26:00Z</dcterms:created>
  <dcterms:modified xsi:type="dcterms:W3CDTF">2017-10-04T08:31:00Z</dcterms:modified>
</cp:coreProperties>
</file>