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Утверждаю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Председател</w:t>
      </w:r>
      <w:r>
        <w:rPr>
          <w:b/>
          <w:bCs/>
          <w:sz w:val="22"/>
          <w:szCs w:val="22"/>
        </w:rPr>
        <w:t>ь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</w:t>
      </w:r>
      <w:r w:rsidRPr="00BC0339">
        <w:rPr>
          <w:b/>
          <w:bCs/>
          <w:sz w:val="22"/>
          <w:szCs w:val="22"/>
          <w:lang w:val="kk-KZ"/>
        </w:rPr>
        <w:t xml:space="preserve">О «Казахстанский фонд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г</w:t>
      </w:r>
      <w:r w:rsidRPr="00BC0339">
        <w:rPr>
          <w:b/>
          <w:bCs/>
          <w:sz w:val="22"/>
          <w:szCs w:val="22"/>
          <w:lang w:val="kk-KZ"/>
        </w:rPr>
        <w:t>арантирования депозитов»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Б. Когулов  </w:t>
      </w:r>
    </w:p>
    <w:p w:rsidR="000557DF" w:rsidRDefault="00B9510B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>24</w:t>
      </w:r>
      <w:r w:rsidR="00255CCB">
        <w:rPr>
          <w:b/>
          <w:bCs/>
          <w:sz w:val="22"/>
          <w:szCs w:val="22"/>
        </w:rPr>
        <w:t xml:space="preserve"> мая</w:t>
      </w:r>
      <w:r w:rsidR="000557DF">
        <w:rPr>
          <w:b/>
          <w:bCs/>
          <w:sz w:val="22"/>
          <w:szCs w:val="22"/>
        </w:rPr>
        <w:t xml:space="preserve"> 2017</w:t>
      </w:r>
      <w:r w:rsidR="000557DF" w:rsidRPr="00BC0339">
        <w:rPr>
          <w:b/>
          <w:bCs/>
          <w:sz w:val="22"/>
          <w:szCs w:val="22"/>
        </w:rPr>
        <w:t xml:space="preserve"> года</w:t>
      </w:r>
      <w:r w:rsidR="000557DF" w:rsidRPr="001235FF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0557DF">
        <w:rPr>
          <w:b/>
          <w:bCs/>
          <w:sz w:val="22"/>
          <w:szCs w:val="22"/>
        </w:rPr>
        <w:t xml:space="preserve">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Pr="006C3611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Протокол об итогах</w:t>
      </w:r>
    </w:p>
    <w:p w:rsidR="00874A10" w:rsidRDefault="00874A10" w:rsidP="00874A10">
      <w:pPr>
        <w:jc w:val="center"/>
        <w:rPr>
          <w:b/>
          <w:bCs/>
          <w:sz w:val="22"/>
          <w:szCs w:val="22"/>
        </w:rPr>
      </w:pPr>
      <w:r w:rsidRPr="00874A10">
        <w:rPr>
          <w:b/>
          <w:bCs/>
          <w:sz w:val="22"/>
          <w:szCs w:val="22"/>
        </w:rPr>
        <w:t xml:space="preserve">повторной  закупки дисков для серверного оборудования  </w:t>
      </w:r>
      <w:r w:rsidR="00900B91" w:rsidRPr="00900B91">
        <w:rPr>
          <w:b/>
          <w:bCs/>
          <w:sz w:val="22"/>
          <w:szCs w:val="22"/>
        </w:rPr>
        <w:t>Dell PowerEdge T710</w:t>
      </w:r>
    </w:p>
    <w:p w:rsidR="000557DF" w:rsidRPr="00BB71CA" w:rsidRDefault="000557DF" w:rsidP="00874A10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 xml:space="preserve">способом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запроса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 ценовых</w:t>
      </w:r>
      <w:r w:rsidR="00874A10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предложений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путем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размещения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объявления</w:t>
      </w:r>
      <w:r w:rsidRPr="006C3611">
        <w:t xml:space="preserve"> </w:t>
      </w:r>
    </w:p>
    <w:p w:rsidR="000557DF" w:rsidRDefault="000557DF" w:rsidP="000557D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557DF" w:rsidRDefault="000557DF" w:rsidP="000557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Pr="003E75F6">
        <w:rPr>
          <w:sz w:val="22"/>
          <w:szCs w:val="22"/>
        </w:rPr>
        <w:t xml:space="preserve">     </w:t>
      </w:r>
      <w:r w:rsidR="00255CCB">
        <w:rPr>
          <w:sz w:val="22"/>
          <w:szCs w:val="22"/>
        </w:rPr>
        <w:t xml:space="preserve">    </w:t>
      </w:r>
      <w:r w:rsidRPr="003E75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41CD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B9510B" w:rsidRPr="00874A10">
        <w:rPr>
          <w:sz w:val="22"/>
          <w:szCs w:val="22"/>
        </w:rPr>
        <w:t xml:space="preserve">24 </w:t>
      </w:r>
      <w:r w:rsidR="00255CCB">
        <w:rPr>
          <w:sz w:val="22"/>
          <w:szCs w:val="22"/>
        </w:rPr>
        <w:t xml:space="preserve"> мая  </w:t>
      </w:r>
      <w:r>
        <w:rPr>
          <w:sz w:val="22"/>
          <w:szCs w:val="22"/>
        </w:rPr>
        <w:t>2017  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D5A78">
        <w:rPr>
          <w:sz w:val="22"/>
          <w:szCs w:val="22"/>
        </w:rPr>
        <w:t>Организатор закупок: юридический департамент АО «Казахстанский фонд гарантирования депозитов» (050051, г. Алматы, пр. Достык,136, БЦ «Пионер - 3», 8 этаж,  электронный адрес: info@kdif.kz).</w:t>
      </w:r>
    </w:p>
    <w:p w:rsidR="000557DF" w:rsidRPr="00F0421C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>2. Наименование проведенных закупок способом запроса ценовых предложе</w:t>
      </w:r>
      <w:r>
        <w:rPr>
          <w:sz w:val="22"/>
          <w:szCs w:val="22"/>
        </w:rPr>
        <w:t>ний путем размещения объявления</w:t>
      </w:r>
      <w:r w:rsidRPr="006C3611">
        <w:rPr>
          <w:sz w:val="22"/>
          <w:szCs w:val="22"/>
        </w:rPr>
        <w:t>:</w:t>
      </w: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 xml:space="preserve">- </w:t>
      </w:r>
      <w:r w:rsidR="00255CCB">
        <w:rPr>
          <w:sz w:val="22"/>
          <w:szCs w:val="22"/>
        </w:rPr>
        <w:t>закупка</w:t>
      </w:r>
      <w:r w:rsidRPr="006D5A78">
        <w:rPr>
          <w:sz w:val="22"/>
          <w:szCs w:val="22"/>
        </w:rPr>
        <w:t xml:space="preserve"> </w:t>
      </w:r>
      <w:r w:rsidR="00874A10" w:rsidRPr="00874A10">
        <w:rPr>
          <w:sz w:val="22"/>
          <w:szCs w:val="22"/>
        </w:rPr>
        <w:t xml:space="preserve">дисков для серверного оборудования  </w:t>
      </w:r>
      <w:r w:rsidR="00900B91" w:rsidRPr="00900B91">
        <w:rPr>
          <w:sz w:val="22"/>
          <w:szCs w:val="22"/>
        </w:rPr>
        <w:t>Dell PowerEdge</w:t>
      </w:r>
      <w:bookmarkStart w:id="0" w:name="_GoBack"/>
      <w:bookmarkEnd w:id="0"/>
      <w:r w:rsidR="00900B91" w:rsidRPr="00900B91">
        <w:rPr>
          <w:sz w:val="22"/>
          <w:szCs w:val="22"/>
        </w:rPr>
        <w:t xml:space="preserve"> T710</w:t>
      </w:r>
      <w:r w:rsidRPr="006D5A78">
        <w:rPr>
          <w:sz w:val="22"/>
          <w:szCs w:val="22"/>
        </w:rPr>
        <w:t>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 w:rsidRPr="00887F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5A78">
        <w:rPr>
          <w:sz w:val="22"/>
          <w:szCs w:val="22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</w:t>
      </w:r>
      <w:r w:rsidR="00255CCB">
        <w:rPr>
          <w:sz w:val="22"/>
          <w:szCs w:val="22"/>
        </w:rPr>
        <w:t xml:space="preserve"> заявленные ими цены на товар</w:t>
      </w:r>
      <w:r w:rsidRPr="00887FA1">
        <w:rPr>
          <w:sz w:val="22"/>
          <w:szCs w:val="22"/>
        </w:rPr>
        <w:t xml:space="preserve">: </w:t>
      </w:r>
    </w:p>
    <w:p w:rsidR="002875A7" w:rsidRPr="009906C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CF7616">
        <w:rPr>
          <w:sz w:val="22"/>
          <w:szCs w:val="22"/>
        </w:rPr>
        <w:t xml:space="preserve">о истечения окончательного срока представления ценовых предложений, </w:t>
      </w:r>
      <w:bookmarkStart w:id="1" w:name="sub1000947431"/>
      <w:r w:rsidR="002875A7" w:rsidRPr="002875A7">
        <w:rPr>
          <w:sz w:val="22"/>
          <w:szCs w:val="22"/>
        </w:rPr>
        <w:t>потенциальными поставщиками  ценовые предложения  не представлены.</w:t>
      </w:r>
    </w:p>
    <w:p w:rsidR="000557DF" w:rsidRDefault="000557DF" w:rsidP="000557DF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Отклоненных ценовых предложений -  нет.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5. </w:t>
      </w:r>
      <w:r w:rsidR="00C41CD7">
        <w:rPr>
          <w:sz w:val="22"/>
          <w:szCs w:val="22"/>
        </w:rPr>
        <w:t>Признать закупку</w:t>
      </w:r>
      <w:r w:rsidRPr="006D5A78">
        <w:rPr>
          <w:sz w:val="22"/>
          <w:szCs w:val="22"/>
        </w:rPr>
        <w:t xml:space="preserve"> </w:t>
      </w:r>
      <w:r w:rsidR="00874A10" w:rsidRPr="00874A10">
        <w:rPr>
          <w:sz w:val="22"/>
          <w:szCs w:val="22"/>
        </w:rPr>
        <w:t xml:space="preserve">дисков для серверного оборудования  </w:t>
      </w:r>
      <w:r w:rsidR="00900B91" w:rsidRPr="00900B91">
        <w:rPr>
          <w:sz w:val="22"/>
          <w:szCs w:val="22"/>
        </w:rPr>
        <w:t xml:space="preserve">Dell PowerEdge T710 </w:t>
      </w:r>
      <w:r w:rsidR="00900B91">
        <w:rPr>
          <w:sz w:val="22"/>
          <w:szCs w:val="22"/>
        </w:rPr>
        <w:t xml:space="preserve"> </w:t>
      </w:r>
      <w:r>
        <w:rPr>
          <w:sz w:val="22"/>
          <w:szCs w:val="22"/>
        </w:rPr>
        <w:t>способом запроса ценовых предложений</w:t>
      </w:r>
      <w:r w:rsidRPr="00887FA1">
        <w:t xml:space="preserve"> </w:t>
      </w:r>
      <w:r w:rsidRPr="00887FA1">
        <w:rPr>
          <w:sz w:val="22"/>
          <w:szCs w:val="22"/>
        </w:rPr>
        <w:t>путем размещения объявления</w:t>
      </w:r>
      <w:r>
        <w:rPr>
          <w:sz w:val="22"/>
          <w:szCs w:val="22"/>
        </w:rPr>
        <w:t xml:space="preserve"> не состоявшейся по следующему основанию: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</w:t>
      </w:r>
      <w:r w:rsidRPr="00AB1666">
        <w:rPr>
          <w:sz w:val="22"/>
          <w:szCs w:val="22"/>
        </w:rPr>
        <w:t xml:space="preserve"> ценовых предложений  </w:t>
      </w:r>
      <w:r>
        <w:rPr>
          <w:sz w:val="22"/>
          <w:szCs w:val="22"/>
        </w:rPr>
        <w:t>(подпункт 1) пункта 237 Правил</w:t>
      </w:r>
      <w:r>
        <w:t xml:space="preserve"> </w:t>
      </w:r>
      <w:r w:rsidRPr="00887FA1">
        <w:rPr>
          <w:sz w:val="22"/>
          <w:szCs w:val="22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</w:t>
      </w:r>
      <w:r>
        <w:rPr>
          <w:sz w:val="22"/>
          <w:szCs w:val="22"/>
        </w:rPr>
        <w:t>, утвержденные постановлением Правления Национального Банка Республики Казахстан от  19  декабря  2015  года  № 237).</w:t>
      </w:r>
    </w:p>
    <w:bookmarkEnd w:id="1"/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закупок – директор</w:t>
      </w:r>
    </w:p>
    <w:p w:rsidR="000557DF" w:rsidRPr="005E055C" w:rsidRDefault="000557DF" w:rsidP="000557DF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юридического департамента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А. Сахариев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30" w:rsidRDefault="00986C30" w:rsidP="00A522E5">
      <w:r>
        <w:separator/>
      </w:r>
    </w:p>
  </w:endnote>
  <w:endnote w:type="continuationSeparator" w:id="0">
    <w:p w:rsidR="00986C30" w:rsidRDefault="00986C30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86491"/>
      <w:docPartObj>
        <w:docPartGallery w:val="Page Numbers (Bottom of Page)"/>
        <w:docPartUnique/>
      </w:docPartObj>
    </w:sdtPr>
    <w:sdtEndPr/>
    <w:sdtContent>
      <w:p w:rsidR="00A522E5" w:rsidRDefault="00A522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91">
          <w:rPr>
            <w:noProof/>
          </w:rPr>
          <w:t>1</w:t>
        </w:r>
        <w:r>
          <w:fldChar w:fldCharType="end"/>
        </w:r>
      </w:p>
    </w:sdtContent>
  </w:sdt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30" w:rsidRDefault="00986C30" w:rsidP="00A522E5">
      <w:r>
        <w:separator/>
      </w:r>
    </w:p>
  </w:footnote>
  <w:footnote w:type="continuationSeparator" w:id="0">
    <w:p w:rsidR="00986C30" w:rsidRDefault="00986C30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D1A9E"/>
    <w:rsid w:val="0020244D"/>
    <w:rsid w:val="00255CCB"/>
    <w:rsid w:val="002875A7"/>
    <w:rsid w:val="002C3C9B"/>
    <w:rsid w:val="0036447B"/>
    <w:rsid w:val="003911C3"/>
    <w:rsid w:val="0071662B"/>
    <w:rsid w:val="0073482F"/>
    <w:rsid w:val="0083013A"/>
    <w:rsid w:val="00874A10"/>
    <w:rsid w:val="008C3F6F"/>
    <w:rsid w:val="00900B91"/>
    <w:rsid w:val="00986C30"/>
    <w:rsid w:val="009906CF"/>
    <w:rsid w:val="00A522E5"/>
    <w:rsid w:val="00B16401"/>
    <w:rsid w:val="00B8352B"/>
    <w:rsid w:val="00B9510B"/>
    <w:rsid w:val="00BB034C"/>
    <w:rsid w:val="00C41CD7"/>
    <w:rsid w:val="00D63797"/>
    <w:rsid w:val="00E67A3E"/>
    <w:rsid w:val="00EB1955"/>
    <w:rsid w:val="00EF6956"/>
    <w:rsid w:val="00F72545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21</cp:revision>
  <cp:lastPrinted>2017-05-24T09:49:00Z</cp:lastPrinted>
  <dcterms:created xsi:type="dcterms:W3CDTF">2017-03-28T11:47:00Z</dcterms:created>
  <dcterms:modified xsi:type="dcterms:W3CDTF">2017-05-24T09:54:00Z</dcterms:modified>
</cp:coreProperties>
</file>